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B2D0B" w14:textId="77777777" w:rsidR="008953D4" w:rsidRPr="00AE0014" w:rsidRDefault="008953D4" w:rsidP="008953D4">
      <w:pPr>
        <w:ind w:left="5103"/>
        <w:rPr>
          <w:b/>
          <w:color w:val="auto"/>
          <w:sz w:val="24"/>
          <w:szCs w:val="24"/>
          <w:lang w:val="kk-KZ"/>
        </w:rPr>
      </w:pPr>
    </w:p>
    <w:p w14:paraId="3F81FF54" w14:textId="77777777" w:rsidR="004235E0" w:rsidRDefault="004235E0" w:rsidP="004235E0">
      <w:pPr>
        <w:jc w:val="right"/>
        <w:rPr>
          <w:b/>
          <w:sz w:val="24"/>
          <w:szCs w:val="24"/>
          <w:lang w:val="kk-KZ"/>
        </w:rPr>
      </w:pPr>
      <w:proofErr w:type="gramStart"/>
      <w:r w:rsidRPr="001C5A08">
        <w:rPr>
          <w:b/>
          <w:sz w:val="24"/>
          <w:szCs w:val="24"/>
        </w:rPr>
        <w:t>Утверждаю</w:t>
      </w:r>
      <w:r w:rsidRPr="002600BE">
        <w:rPr>
          <w:b/>
          <w:color w:val="FFFFFF" w:themeColor="background1"/>
          <w:sz w:val="24"/>
          <w:szCs w:val="24"/>
          <w:lang w:val="kk-KZ"/>
        </w:rPr>
        <w:t>:::::::::::::::::::::::</w:t>
      </w:r>
      <w:proofErr w:type="gramEnd"/>
      <w:r w:rsidRPr="002600BE">
        <w:rPr>
          <w:b/>
          <w:color w:val="FFFFFF" w:themeColor="background1"/>
          <w:sz w:val="24"/>
          <w:szCs w:val="24"/>
          <w:lang w:val="kk-KZ"/>
        </w:rPr>
        <w:t xml:space="preserve"> </w:t>
      </w:r>
      <w:r>
        <w:rPr>
          <w:b/>
          <w:sz w:val="24"/>
          <w:szCs w:val="24"/>
          <w:lang w:val="kk-KZ"/>
        </w:rPr>
        <w:t xml:space="preserve">                                                                                                                                                                                                                                                                                                            </w:t>
      </w:r>
    </w:p>
    <w:p w14:paraId="4D10EF7D" w14:textId="40C310C9" w:rsidR="00EB760C" w:rsidRDefault="004235E0" w:rsidP="00EB760C">
      <w:pPr>
        <w:jc w:val="right"/>
        <w:rPr>
          <w:b/>
          <w:sz w:val="24"/>
          <w:szCs w:val="24"/>
          <w:lang w:val="kk-KZ"/>
        </w:rPr>
      </w:pPr>
      <w:r>
        <w:rPr>
          <w:b/>
          <w:sz w:val="24"/>
          <w:szCs w:val="24"/>
          <w:lang w:val="kk-KZ"/>
        </w:rPr>
        <w:t xml:space="preserve">                                                                  </w:t>
      </w:r>
      <w:r w:rsidR="00CB04AC">
        <w:rPr>
          <w:b/>
          <w:sz w:val="24"/>
          <w:szCs w:val="24"/>
          <w:lang w:val="kk-KZ"/>
        </w:rPr>
        <w:t>Г</w:t>
      </w:r>
      <w:r w:rsidR="00EB760C">
        <w:rPr>
          <w:b/>
          <w:sz w:val="24"/>
          <w:szCs w:val="24"/>
          <w:lang w:val="kk-KZ"/>
        </w:rPr>
        <w:t>л</w:t>
      </w:r>
      <w:r w:rsidR="00CB04AC">
        <w:rPr>
          <w:b/>
          <w:sz w:val="24"/>
          <w:szCs w:val="24"/>
          <w:lang w:val="kk-KZ"/>
        </w:rPr>
        <w:t>авный врач</w:t>
      </w:r>
      <w:r w:rsidR="00EB760C">
        <w:rPr>
          <w:b/>
          <w:sz w:val="24"/>
          <w:szCs w:val="24"/>
          <w:lang w:val="kk-KZ"/>
        </w:rPr>
        <w:t xml:space="preserve"> </w:t>
      </w:r>
      <w:r>
        <w:rPr>
          <w:b/>
          <w:sz w:val="24"/>
          <w:szCs w:val="24"/>
          <w:lang w:val="kk-KZ"/>
        </w:rPr>
        <w:t xml:space="preserve"> </w:t>
      </w:r>
      <w:r w:rsidRPr="001C5A08">
        <w:rPr>
          <w:b/>
          <w:sz w:val="24"/>
          <w:szCs w:val="24"/>
        </w:rPr>
        <w:t>КГП на ПХВ  «Многопрофильная</w:t>
      </w:r>
      <w:r w:rsidRPr="002600BE">
        <w:rPr>
          <w:b/>
          <w:color w:val="FFFFFF" w:themeColor="background1"/>
          <w:sz w:val="24"/>
          <w:szCs w:val="24"/>
          <w:lang w:val="kk-KZ"/>
        </w:rPr>
        <w:t>:::::::</w:t>
      </w:r>
      <w:r w:rsidRPr="002600BE">
        <w:rPr>
          <w:b/>
          <w:color w:val="FFFFFF" w:themeColor="background1"/>
          <w:sz w:val="24"/>
          <w:szCs w:val="24"/>
        </w:rPr>
        <w:t xml:space="preserve"> </w:t>
      </w:r>
      <w:r w:rsidRPr="001C5A08">
        <w:rPr>
          <w:b/>
          <w:sz w:val="24"/>
          <w:szCs w:val="24"/>
        </w:rPr>
        <w:t>областная  больница»</w:t>
      </w:r>
      <w:r>
        <w:rPr>
          <w:b/>
          <w:sz w:val="24"/>
          <w:szCs w:val="24"/>
          <w:lang w:val="kk-KZ"/>
        </w:rPr>
        <w:t xml:space="preserve"> </w:t>
      </w:r>
    </w:p>
    <w:p w14:paraId="792D173F" w14:textId="15FE04F5" w:rsidR="004235E0" w:rsidRPr="00EB760C" w:rsidRDefault="004235E0" w:rsidP="00EB760C">
      <w:pPr>
        <w:jc w:val="right"/>
        <w:rPr>
          <w:b/>
          <w:color w:val="FFFFFF" w:themeColor="background1"/>
          <w:sz w:val="24"/>
          <w:szCs w:val="24"/>
        </w:rPr>
      </w:pPr>
      <w:r w:rsidRPr="001C5A08">
        <w:rPr>
          <w:b/>
          <w:sz w:val="24"/>
          <w:szCs w:val="24"/>
        </w:rPr>
        <w:t>УЗ</w:t>
      </w:r>
      <w:r>
        <w:rPr>
          <w:b/>
          <w:sz w:val="24"/>
          <w:szCs w:val="24"/>
          <w:lang w:val="kk-KZ"/>
        </w:rPr>
        <w:t xml:space="preserve"> </w:t>
      </w:r>
      <w:r w:rsidRPr="001C5A08">
        <w:rPr>
          <w:b/>
          <w:sz w:val="24"/>
          <w:szCs w:val="24"/>
        </w:rPr>
        <w:t xml:space="preserve">Кызылординской области  </w:t>
      </w:r>
    </w:p>
    <w:p w14:paraId="51E1D501" w14:textId="23BD3EC7" w:rsidR="004235E0" w:rsidRPr="001C5A08" w:rsidRDefault="00EB760C" w:rsidP="004235E0">
      <w:pPr>
        <w:jc w:val="right"/>
        <w:rPr>
          <w:b/>
          <w:sz w:val="24"/>
          <w:szCs w:val="24"/>
        </w:rPr>
      </w:pPr>
      <w:r>
        <w:rPr>
          <w:b/>
          <w:sz w:val="24"/>
          <w:szCs w:val="24"/>
          <w:lang w:val="kk-KZ"/>
        </w:rPr>
        <w:t>Баймаханов</w:t>
      </w:r>
      <w:r>
        <w:rPr>
          <w:b/>
          <w:sz w:val="24"/>
          <w:szCs w:val="24"/>
        </w:rPr>
        <w:t xml:space="preserve"> </w:t>
      </w:r>
      <w:r>
        <w:rPr>
          <w:b/>
          <w:sz w:val="24"/>
          <w:szCs w:val="24"/>
          <w:lang w:val="kk-KZ"/>
        </w:rPr>
        <w:t>Ж</w:t>
      </w:r>
      <w:r>
        <w:rPr>
          <w:b/>
          <w:sz w:val="24"/>
          <w:szCs w:val="24"/>
        </w:rPr>
        <w:t>.</w:t>
      </w:r>
      <w:r>
        <w:rPr>
          <w:b/>
          <w:sz w:val="24"/>
          <w:szCs w:val="24"/>
          <w:lang w:val="kk-KZ"/>
        </w:rPr>
        <w:t>Б</w:t>
      </w:r>
      <w:r w:rsidR="004235E0" w:rsidRPr="001C5A08">
        <w:rPr>
          <w:b/>
          <w:sz w:val="24"/>
          <w:szCs w:val="24"/>
        </w:rPr>
        <w:t>. _____</w:t>
      </w:r>
      <w:r w:rsidR="004235E0" w:rsidRPr="00256E54">
        <w:rPr>
          <w:b/>
          <w:sz w:val="24"/>
          <w:szCs w:val="24"/>
        </w:rPr>
        <w:t>_____</w:t>
      </w:r>
      <w:r w:rsidR="004235E0" w:rsidRPr="001C5A08">
        <w:rPr>
          <w:b/>
          <w:sz w:val="24"/>
          <w:szCs w:val="24"/>
        </w:rPr>
        <w:t>________</w:t>
      </w:r>
    </w:p>
    <w:p w14:paraId="5FB570C9" w14:textId="4956BE21" w:rsidR="004235E0" w:rsidRPr="002600BE" w:rsidRDefault="004235E0" w:rsidP="004235E0">
      <w:pPr>
        <w:jc w:val="right"/>
        <w:rPr>
          <w:sz w:val="24"/>
          <w:szCs w:val="24"/>
        </w:rPr>
      </w:pPr>
      <w:r w:rsidRPr="001C5A08">
        <w:rPr>
          <w:b/>
          <w:sz w:val="24"/>
          <w:szCs w:val="24"/>
        </w:rPr>
        <w:t xml:space="preserve">                                                                                                                 </w:t>
      </w:r>
      <w:proofErr w:type="gramStart"/>
      <w:r w:rsidRPr="001C5A08">
        <w:rPr>
          <w:b/>
          <w:sz w:val="24"/>
          <w:szCs w:val="24"/>
        </w:rPr>
        <w:t xml:space="preserve">«  </w:t>
      </w:r>
      <w:proofErr w:type="gramEnd"/>
      <w:r w:rsidRPr="001C5A08">
        <w:rPr>
          <w:b/>
          <w:sz w:val="24"/>
          <w:szCs w:val="24"/>
        </w:rPr>
        <w:t xml:space="preserve">    » __________ 20</w:t>
      </w:r>
      <w:r w:rsidRPr="001C5A08">
        <w:rPr>
          <w:b/>
          <w:sz w:val="24"/>
          <w:szCs w:val="24"/>
          <w:lang w:val="kk-KZ"/>
        </w:rPr>
        <w:t>2</w:t>
      </w:r>
      <w:r w:rsidR="00C535EF">
        <w:rPr>
          <w:b/>
          <w:sz w:val="24"/>
          <w:szCs w:val="24"/>
          <w:lang w:val="kk-KZ"/>
        </w:rPr>
        <w:t>4</w:t>
      </w:r>
      <w:r w:rsidRPr="001C5A08">
        <w:rPr>
          <w:b/>
          <w:sz w:val="24"/>
          <w:szCs w:val="24"/>
        </w:rPr>
        <w:t>г</w:t>
      </w:r>
      <w:r w:rsidRPr="001C5A08">
        <w:rPr>
          <w:sz w:val="24"/>
          <w:szCs w:val="24"/>
        </w:rPr>
        <w:br/>
      </w:r>
    </w:p>
    <w:p w14:paraId="4EB4BEAA" w14:textId="7269E69F" w:rsidR="004235E0" w:rsidRPr="008E7489" w:rsidRDefault="004235E0" w:rsidP="004235E0">
      <w:pPr>
        <w:jc w:val="right"/>
        <w:rPr>
          <w:sz w:val="22"/>
          <w:szCs w:val="22"/>
          <w:lang w:val="kk-KZ"/>
        </w:rPr>
      </w:pPr>
      <w:r w:rsidRPr="000A1376">
        <w:rPr>
          <w:b/>
          <w:sz w:val="22"/>
          <w:szCs w:val="22"/>
          <w:lang w:val="kk-KZ"/>
        </w:rPr>
        <w:t xml:space="preserve">Приказ </w:t>
      </w:r>
      <w:r w:rsidRPr="008862A0">
        <w:rPr>
          <w:b/>
          <w:sz w:val="22"/>
          <w:szCs w:val="22"/>
          <w:lang w:val="kk-KZ"/>
        </w:rPr>
        <w:t>№</w:t>
      </w:r>
      <w:r w:rsidR="00D2220D">
        <w:rPr>
          <w:b/>
          <w:sz w:val="22"/>
          <w:szCs w:val="22"/>
          <w:lang w:val="kk-KZ"/>
        </w:rPr>
        <w:t>186</w:t>
      </w:r>
      <w:r>
        <w:rPr>
          <w:b/>
          <w:sz w:val="22"/>
          <w:szCs w:val="22"/>
          <w:lang w:val="kk-KZ"/>
        </w:rPr>
        <w:t xml:space="preserve"> </w:t>
      </w:r>
      <w:r w:rsidR="00333E53">
        <w:rPr>
          <w:b/>
          <w:sz w:val="22"/>
          <w:szCs w:val="22"/>
          <w:lang w:val="kk-KZ"/>
        </w:rPr>
        <w:t xml:space="preserve"> </w:t>
      </w:r>
      <w:r w:rsidRPr="008862A0">
        <w:rPr>
          <w:b/>
          <w:sz w:val="22"/>
          <w:szCs w:val="22"/>
          <w:lang w:val="kk-KZ"/>
        </w:rPr>
        <w:t xml:space="preserve">от </w:t>
      </w:r>
      <w:r w:rsidR="00333E53">
        <w:rPr>
          <w:b/>
          <w:sz w:val="22"/>
          <w:szCs w:val="22"/>
          <w:lang w:val="kk-KZ"/>
        </w:rPr>
        <w:t>21</w:t>
      </w:r>
      <w:r w:rsidR="00355B9A">
        <w:rPr>
          <w:b/>
          <w:sz w:val="22"/>
          <w:szCs w:val="22"/>
          <w:lang w:val="kk-KZ"/>
        </w:rPr>
        <w:t>.</w:t>
      </w:r>
      <w:r w:rsidR="00C535EF">
        <w:rPr>
          <w:b/>
          <w:sz w:val="22"/>
          <w:szCs w:val="22"/>
          <w:lang w:val="kk-KZ"/>
        </w:rPr>
        <w:t>02</w:t>
      </w:r>
      <w:r w:rsidRPr="008862A0">
        <w:rPr>
          <w:b/>
          <w:sz w:val="22"/>
          <w:szCs w:val="22"/>
          <w:lang w:val="kk-KZ"/>
        </w:rPr>
        <w:t>.202</w:t>
      </w:r>
      <w:r w:rsidR="00C535EF">
        <w:rPr>
          <w:b/>
          <w:sz w:val="22"/>
          <w:szCs w:val="22"/>
          <w:lang w:val="kk-KZ"/>
        </w:rPr>
        <w:t>4</w:t>
      </w:r>
      <w:r w:rsidRPr="000A1376">
        <w:rPr>
          <w:b/>
          <w:sz w:val="22"/>
          <w:szCs w:val="22"/>
          <w:lang w:val="kk-KZ"/>
        </w:rPr>
        <w:t>г</w:t>
      </w:r>
      <w:r w:rsidRPr="008E7489">
        <w:rPr>
          <w:b/>
          <w:sz w:val="22"/>
          <w:szCs w:val="22"/>
          <w:lang w:val="kk-KZ"/>
        </w:rPr>
        <w:t>.</w:t>
      </w:r>
    </w:p>
    <w:p w14:paraId="322E9DF5" w14:textId="77777777" w:rsidR="008953D4" w:rsidRPr="008C5924" w:rsidRDefault="008953D4" w:rsidP="008C5924">
      <w:pPr>
        <w:pStyle w:val="a3"/>
        <w:jc w:val="both"/>
        <w:rPr>
          <w:b/>
          <w:lang w:val="ru-RU"/>
        </w:rPr>
      </w:pPr>
    </w:p>
    <w:p w14:paraId="416E95DF" w14:textId="77777777" w:rsidR="008953D4" w:rsidRPr="008C5924" w:rsidRDefault="008953D4" w:rsidP="008C5924">
      <w:pPr>
        <w:pStyle w:val="a3"/>
        <w:jc w:val="center"/>
        <w:rPr>
          <w:b/>
        </w:rPr>
      </w:pPr>
      <w:r w:rsidRPr="008C5924">
        <w:rPr>
          <w:b/>
        </w:rPr>
        <w:t>Тендерная документация</w:t>
      </w:r>
    </w:p>
    <w:p w14:paraId="4A786BFF" w14:textId="5F38BF3D" w:rsidR="008953D4" w:rsidRDefault="008953D4" w:rsidP="00F6609D">
      <w:pPr>
        <w:pStyle w:val="a3"/>
        <w:jc w:val="center"/>
        <w:rPr>
          <w:rStyle w:val="s0"/>
          <w:b/>
          <w:sz w:val="24"/>
          <w:szCs w:val="24"/>
          <w:lang w:val="ru-RU"/>
        </w:rPr>
      </w:pPr>
      <w:r w:rsidRPr="008C5924">
        <w:rPr>
          <w:b/>
        </w:rPr>
        <w:t>по закуп</w:t>
      </w:r>
      <w:r w:rsidRPr="008C5924">
        <w:rPr>
          <w:b/>
          <w:lang w:val="ru-RU"/>
        </w:rPr>
        <w:t>у</w:t>
      </w:r>
      <w:r w:rsidRPr="008C5924">
        <w:rPr>
          <w:b/>
        </w:rPr>
        <w:t xml:space="preserve"> </w:t>
      </w:r>
      <w:r w:rsidR="00101D12">
        <w:rPr>
          <w:rStyle w:val="s0"/>
          <w:b/>
          <w:sz w:val="24"/>
          <w:szCs w:val="24"/>
          <w:lang w:val="ru-RU"/>
        </w:rPr>
        <w:t>м</w:t>
      </w:r>
      <w:r w:rsidRPr="008C5924">
        <w:rPr>
          <w:rStyle w:val="s0"/>
          <w:b/>
          <w:sz w:val="24"/>
          <w:szCs w:val="24"/>
          <w:lang w:val="ru-RU"/>
        </w:rPr>
        <w:t>едицински</w:t>
      </w:r>
      <w:r w:rsidR="00101D12">
        <w:rPr>
          <w:rStyle w:val="s0"/>
          <w:b/>
          <w:sz w:val="24"/>
          <w:szCs w:val="24"/>
          <w:lang w:val="ru-RU"/>
        </w:rPr>
        <w:t>х</w:t>
      </w:r>
      <w:r w:rsidRPr="008C5924">
        <w:rPr>
          <w:rStyle w:val="s0"/>
          <w:b/>
          <w:sz w:val="24"/>
          <w:szCs w:val="24"/>
          <w:lang w:val="ru-RU"/>
        </w:rPr>
        <w:t xml:space="preserve"> издели</w:t>
      </w:r>
      <w:r w:rsidR="00101D12">
        <w:rPr>
          <w:rStyle w:val="s0"/>
          <w:b/>
          <w:sz w:val="24"/>
          <w:szCs w:val="24"/>
          <w:lang w:val="ru-RU"/>
        </w:rPr>
        <w:t xml:space="preserve">й </w:t>
      </w:r>
    </w:p>
    <w:p w14:paraId="1F0D5FCD" w14:textId="77777777" w:rsidR="00643583" w:rsidRPr="008C5924" w:rsidRDefault="00643583" w:rsidP="00F6609D">
      <w:pPr>
        <w:pStyle w:val="a3"/>
        <w:jc w:val="center"/>
      </w:pPr>
    </w:p>
    <w:p w14:paraId="08D3E344" w14:textId="0CC47426" w:rsidR="008953D4" w:rsidRPr="008C5924" w:rsidRDefault="008953D4" w:rsidP="008C5924">
      <w:pPr>
        <w:ind w:firstLine="567"/>
        <w:jc w:val="both"/>
        <w:rPr>
          <w:rStyle w:val="s3"/>
          <w:i w:val="0"/>
          <w:color w:val="auto"/>
          <w:sz w:val="24"/>
          <w:szCs w:val="24"/>
        </w:rPr>
      </w:pPr>
      <w:r w:rsidRPr="008C5924">
        <w:rPr>
          <w:bCs/>
          <w:color w:val="auto"/>
          <w:sz w:val="24"/>
          <w:szCs w:val="24"/>
        </w:rPr>
        <w:t>Тендерная документация по закупу</w:t>
      </w:r>
      <w:r w:rsidR="00101D12">
        <w:rPr>
          <w:bCs/>
          <w:color w:val="auto"/>
          <w:sz w:val="24"/>
          <w:szCs w:val="24"/>
          <w:lang w:val="kk-KZ"/>
        </w:rPr>
        <w:t xml:space="preserve"> м</w:t>
      </w:r>
      <w:r w:rsidR="00653B40" w:rsidRPr="008C5924">
        <w:rPr>
          <w:bCs/>
          <w:color w:val="auto"/>
          <w:sz w:val="24"/>
          <w:szCs w:val="24"/>
          <w:lang w:val="kk-KZ"/>
        </w:rPr>
        <w:t>едицинск</w:t>
      </w:r>
      <w:r w:rsidR="00101D12">
        <w:rPr>
          <w:bCs/>
          <w:color w:val="auto"/>
          <w:sz w:val="24"/>
          <w:szCs w:val="24"/>
        </w:rPr>
        <w:t>их</w:t>
      </w:r>
      <w:r w:rsidRPr="008C5924">
        <w:rPr>
          <w:bCs/>
          <w:color w:val="auto"/>
          <w:sz w:val="24"/>
          <w:szCs w:val="24"/>
          <w:lang w:val="kk-KZ"/>
        </w:rPr>
        <w:t xml:space="preserve"> издели</w:t>
      </w:r>
      <w:r w:rsidR="00101D12">
        <w:rPr>
          <w:bCs/>
          <w:color w:val="auto"/>
          <w:sz w:val="24"/>
          <w:szCs w:val="24"/>
          <w:lang w:val="kk-KZ"/>
        </w:rPr>
        <w:t xml:space="preserve">й </w:t>
      </w:r>
      <w:r w:rsidRPr="008C5924">
        <w:rPr>
          <w:bCs/>
          <w:color w:val="auto"/>
          <w:sz w:val="24"/>
          <w:szCs w:val="24"/>
        </w:rPr>
        <w:t xml:space="preserve">(далее - Тендерная документация) разработана в соответствии с требованиями </w:t>
      </w:r>
      <w:r w:rsidR="005445DF" w:rsidRPr="008C5924">
        <w:rPr>
          <w:rStyle w:val="s1"/>
          <w:b w:val="0"/>
          <w:bCs w:val="0"/>
          <w:color w:val="auto"/>
          <w:sz w:val="24"/>
          <w:szCs w:val="24"/>
        </w:rPr>
        <w:t xml:space="preserve">Правил организации </w:t>
      </w:r>
      <w:r w:rsidR="00813E3E" w:rsidRPr="009C2590">
        <w:rPr>
          <w:sz w:val="24"/>
          <w:szCs w:val="24"/>
        </w:rPr>
        <w:t>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8C5924">
        <w:rPr>
          <w:rStyle w:val="s1"/>
          <w:b w:val="0"/>
          <w:color w:val="auto"/>
          <w:sz w:val="24"/>
          <w:szCs w:val="24"/>
        </w:rPr>
        <w:t xml:space="preserve">, утвержденных </w:t>
      </w:r>
      <w:r w:rsidR="00643583" w:rsidRPr="00643583">
        <w:rPr>
          <w:rStyle w:val="s1"/>
          <w:b w:val="0"/>
          <w:color w:val="auto"/>
          <w:sz w:val="24"/>
          <w:szCs w:val="24"/>
        </w:rPr>
        <w:t>Приказ Министра здравоохранения Республики Казахстан от 7 июня 2023 года № 110</w:t>
      </w:r>
      <w:r w:rsidRPr="008C5924">
        <w:rPr>
          <w:rStyle w:val="s3"/>
          <w:i w:val="0"/>
          <w:color w:val="auto"/>
          <w:sz w:val="24"/>
          <w:szCs w:val="24"/>
        </w:rPr>
        <w:t>.</w:t>
      </w:r>
    </w:p>
    <w:p w14:paraId="677C2881" w14:textId="77777777" w:rsidR="00206EDC" w:rsidRDefault="008953D4" w:rsidP="00206EDC">
      <w:pPr>
        <w:jc w:val="both"/>
        <w:rPr>
          <w:bCs/>
          <w:iCs/>
          <w:color w:val="auto"/>
          <w:sz w:val="24"/>
          <w:szCs w:val="24"/>
        </w:rPr>
      </w:pPr>
      <w:r w:rsidRPr="008C5924">
        <w:rPr>
          <w:b/>
          <w:bCs/>
          <w:color w:val="auto"/>
          <w:sz w:val="24"/>
          <w:szCs w:val="24"/>
        </w:rPr>
        <w:t>Наименование и местонахождение Заказчика/</w:t>
      </w:r>
      <w:r w:rsidRPr="008C5924">
        <w:rPr>
          <w:b/>
          <w:color w:val="auto"/>
          <w:sz w:val="24"/>
          <w:szCs w:val="24"/>
        </w:rPr>
        <w:t>организатора тендера (закупок)</w:t>
      </w:r>
    </w:p>
    <w:p w14:paraId="7EC698EA" w14:textId="77777777" w:rsidR="00206EDC" w:rsidRDefault="00206EDC" w:rsidP="00206EDC">
      <w:pPr>
        <w:ind w:firstLine="708"/>
        <w:jc w:val="both"/>
        <w:rPr>
          <w:b/>
          <w:sz w:val="22"/>
          <w:szCs w:val="22"/>
        </w:rPr>
      </w:pPr>
      <w:r w:rsidRPr="008E7489">
        <w:rPr>
          <w:b/>
          <w:sz w:val="22"/>
          <w:szCs w:val="22"/>
        </w:rPr>
        <w:t xml:space="preserve">Коммунальное государственное предприятие </w:t>
      </w:r>
      <w:r>
        <w:rPr>
          <w:b/>
          <w:sz w:val="22"/>
          <w:szCs w:val="22"/>
        </w:rPr>
        <w:t>на праве хозяйственного ведения</w:t>
      </w:r>
    </w:p>
    <w:p w14:paraId="045D98DB" w14:textId="69690B45" w:rsidR="00206EDC" w:rsidRDefault="00206EDC" w:rsidP="00206EDC">
      <w:pPr>
        <w:jc w:val="both"/>
        <w:rPr>
          <w:color w:val="FF0000"/>
          <w:sz w:val="24"/>
          <w:szCs w:val="24"/>
        </w:rPr>
      </w:pPr>
      <w:r w:rsidRPr="008E7489">
        <w:rPr>
          <w:b/>
          <w:sz w:val="22"/>
          <w:szCs w:val="22"/>
        </w:rPr>
        <w:t>"Многопрофильная областная больница" управления здравоохранения Кызылординской области</w:t>
      </w:r>
      <w:r>
        <w:rPr>
          <w:b/>
          <w:spacing w:val="-1"/>
          <w:sz w:val="22"/>
          <w:szCs w:val="22"/>
        </w:rPr>
        <w:t xml:space="preserve">, </w:t>
      </w:r>
      <w:r w:rsidR="008953D4" w:rsidRPr="00C36099">
        <w:rPr>
          <w:color w:val="auto"/>
          <w:sz w:val="24"/>
          <w:szCs w:val="24"/>
        </w:rPr>
        <w:t xml:space="preserve">юридический адрес: </w:t>
      </w:r>
      <w:r w:rsidR="00C36099" w:rsidRPr="00C36099">
        <w:rPr>
          <w:color w:val="auto"/>
          <w:sz w:val="22"/>
          <w:szCs w:val="22"/>
        </w:rPr>
        <w:t xml:space="preserve">Кызылординская область, </w:t>
      </w:r>
      <w:proofErr w:type="spellStart"/>
      <w:r w:rsidR="00C36099" w:rsidRPr="00C36099">
        <w:rPr>
          <w:color w:val="auto"/>
          <w:sz w:val="22"/>
          <w:szCs w:val="22"/>
        </w:rPr>
        <w:t>г.Кызылорда</w:t>
      </w:r>
      <w:proofErr w:type="spellEnd"/>
      <w:r w:rsidR="00C36099" w:rsidRPr="00C36099">
        <w:rPr>
          <w:color w:val="auto"/>
          <w:sz w:val="22"/>
          <w:szCs w:val="22"/>
        </w:rPr>
        <w:t>, проспект Назарбаева 72.</w:t>
      </w:r>
      <w:r w:rsidR="008953D4" w:rsidRPr="00C36099">
        <w:rPr>
          <w:color w:val="auto"/>
          <w:sz w:val="24"/>
          <w:szCs w:val="24"/>
        </w:rPr>
        <w:t xml:space="preserve">, фактический адрес: </w:t>
      </w:r>
      <w:r w:rsidR="00C36099" w:rsidRPr="00C36099">
        <w:rPr>
          <w:color w:val="auto"/>
          <w:sz w:val="22"/>
          <w:szCs w:val="22"/>
        </w:rPr>
        <w:t xml:space="preserve">Кызылординская область, </w:t>
      </w:r>
      <w:proofErr w:type="spellStart"/>
      <w:r w:rsidR="00C36099" w:rsidRPr="00C36099">
        <w:rPr>
          <w:color w:val="auto"/>
          <w:sz w:val="22"/>
          <w:szCs w:val="22"/>
        </w:rPr>
        <w:t>г.Кызылорда</w:t>
      </w:r>
      <w:proofErr w:type="spellEnd"/>
      <w:r w:rsidR="00C36099" w:rsidRPr="00C36099">
        <w:rPr>
          <w:color w:val="auto"/>
          <w:sz w:val="22"/>
          <w:szCs w:val="22"/>
        </w:rPr>
        <w:t>, проспект Назарбаева 72.</w:t>
      </w:r>
      <w:r w:rsidR="008953D4" w:rsidRPr="00C36099">
        <w:rPr>
          <w:color w:val="auto"/>
          <w:sz w:val="24"/>
          <w:szCs w:val="24"/>
        </w:rPr>
        <w:t xml:space="preserve">, БИН </w:t>
      </w:r>
      <w:r w:rsidR="00C36099" w:rsidRPr="00C36099">
        <w:rPr>
          <w:b/>
          <w:color w:val="auto"/>
          <w:sz w:val="22"/>
          <w:szCs w:val="22"/>
        </w:rPr>
        <w:t>990140001967</w:t>
      </w:r>
      <w:r w:rsidR="00EC3C13" w:rsidRPr="00C36099">
        <w:rPr>
          <w:color w:val="auto"/>
          <w:sz w:val="24"/>
          <w:szCs w:val="24"/>
        </w:rPr>
        <w:t xml:space="preserve"> БИК </w:t>
      </w:r>
      <w:r w:rsidR="00C36099" w:rsidRPr="00C36099">
        <w:rPr>
          <w:b/>
          <w:color w:val="auto"/>
          <w:sz w:val="22"/>
          <w:szCs w:val="22"/>
          <w:lang w:val="en-US"/>
        </w:rPr>
        <w:t>IRTYKZKA</w:t>
      </w:r>
      <w:r w:rsidR="00EC3C13" w:rsidRPr="00C36099">
        <w:rPr>
          <w:color w:val="auto"/>
          <w:sz w:val="24"/>
          <w:szCs w:val="24"/>
        </w:rPr>
        <w:t xml:space="preserve">, </w:t>
      </w:r>
      <w:r w:rsidR="008953D4" w:rsidRPr="00C36099">
        <w:rPr>
          <w:color w:val="auto"/>
          <w:sz w:val="24"/>
          <w:szCs w:val="24"/>
        </w:rPr>
        <w:t>ИИК KZ</w:t>
      </w:r>
      <w:r w:rsidR="00C36099" w:rsidRPr="00C36099">
        <w:rPr>
          <w:b/>
          <w:color w:val="auto"/>
          <w:sz w:val="22"/>
          <w:szCs w:val="22"/>
        </w:rPr>
        <w:t xml:space="preserve"> </w:t>
      </w:r>
      <w:r w:rsidR="00C36099" w:rsidRPr="00C36099">
        <w:rPr>
          <w:b/>
          <w:color w:val="auto"/>
          <w:sz w:val="22"/>
          <w:szCs w:val="22"/>
          <w:lang w:val="en-US"/>
        </w:rPr>
        <w:t>KZ</w:t>
      </w:r>
      <w:r w:rsidR="00C36099" w:rsidRPr="00C36099">
        <w:rPr>
          <w:b/>
          <w:color w:val="auto"/>
          <w:sz w:val="22"/>
          <w:szCs w:val="22"/>
        </w:rPr>
        <w:t>649650000155250750</w:t>
      </w:r>
      <w:r w:rsidR="00C36099" w:rsidRPr="00C36099">
        <w:rPr>
          <w:color w:val="auto"/>
          <w:sz w:val="24"/>
          <w:szCs w:val="24"/>
        </w:rPr>
        <w:t xml:space="preserve"> (тендер) </w:t>
      </w:r>
      <w:r w:rsidR="00C36099" w:rsidRPr="00C36099">
        <w:rPr>
          <w:color w:val="auto"/>
          <w:sz w:val="24"/>
          <w:szCs w:val="24"/>
          <w:lang w:val="kk-KZ"/>
        </w:rPr>
        <w:t xml:space="preserve"> КФ </w:t>
      </w:r>
      <w:r w:rsidR="00C36099" w:rsidRPr="00C36099">
        <w:rPr>
          <w:color w:val="auto"/>
          <w:sz w:val="24"/>
          <w:szCs w:val="24"/>
        </w:rPr>
        <w:t>АО «</w:t>
      </w:r>
      <w:proofErr w:type="spellStart"/>
      <w:r w:rsidR="00C36099" w:rsidRPr="00C36099">
        <w:rPr>
          <w:b/>
          <w:color w:val="auto"/>
          <w:sz w:val="22"/>
          <w:szCs w:val="22"/>
          <w:lang w:val="en-US"/>
        </w:rPr>
        <w:t>ForteBank</w:t>
      </w:r>
      <w:proofErr w:type="spellEnd"/>
      <w:r w:rsidR="008953D4" w:rsidRPr="00C36099">
        <w:rPr>
          <w:color w:val="auto"/>
          <w:sz w:val="24"/>
          <w:szCs w:val="24"/>
        </w:rPr>
        <w:t xml:space="preserve">», </w:t>
      </w:r>
      <w:proofErr w:type="spellStart"/>
      <w:r w:rsidR="008953D4" w:rsidRPr="00C36099">
        <w:rPr>
          <w:color w:val="auto"/>
          <w:sz w:val="24"/>
          <w:szCs w:val="24"/>
        </w:rPr>
        <w:t>Кбе</w:t>
      </w:r>
      <w:proofErr w:type="spellEnd"/>
      <w:r w:rsidR="008953D4" w:rsidRPr="00C36099">
        <w:rPr>
          <w:color w:val="auto"/>
          <w:sz w:val="24"/>
          <w:szCs w:val="24"/>
        </w:rPr>
        <w:t xml:space="preserve"> 16 ИИК – KZ</w:t>
      </w:r>
      <w:r w:rsidR="00BD0D95" w:rsidRPr="00C36099">
        <w:rPr>
          <w:color w:val="auto"/>
          <w:sz w:val="24"/>
          <w:szCs w:val="24"/>
        </w:rPr>
        <w:t xml:space="preserve"> </w:t>
      </w:r>
      <w:r w:rsidR="00C36099" w:rsidRPr="00C36099">
        <w:rPr>
          <w:b/>
          <w:color w:val="auto"/>
          <w:sz w:val="22"/>
          <w:szCs w:val="22"/>
          <w:lang w:val="en-US"/>
        </w:rPr>
        <w:t>KZ</w:t>
      </w:r>
      <w:r w:rsidR="00C36099" w:rsidRPr="00C36099">
        <w:rPr>
          <w:b/>
          <w:color w:val="auto"/>
          <w:sz w:val="22"/>
          <w:szCs w:val="22"/>
        </w:rPr>
        <w:t>649650000155250750</w:t>
      </w:r>
      <w:r w:rsidR="00BD0D95" w:rsidRPr="00C36099">
        <w:rPr>
          <w:color w:val="auto"/>
          <w:sz w:val="24"/>
          <w:szCs w:val="24"/>
        </w:rPr>
        <w:t xml:space="preserve"> </w:t>
      </w:r>
      <w:r w:rsidR="008953D4" w:rsidRPr="00C36099">
        <w:rPr>
          <w:color w:val="auto"/>
          <w:sz w:val="24"/>
          <w:szCs w:val="24"/>
        </w:rPr>
        <w:t xml:space="preserve">(для банковских гарантии/платежных поручений).      </w:t>
      </w:r>
    </w:p>
    <w:p w14:paraId="0059DE33" w14:textId="77777777" w:rsidR="00C36099" w:rsidRDefault="00C36099" w:rsidP="00C36099">
      <w:pPr>
        <w:jc w:val="both"/>
        <w:rPr>
          <w:color w:val="FF0000"/>
          <w:sz w:val="24"/>
          <w:szCs w:val="24"/>
        </w:rPr>
      </w:pPr>
    </w:p>
    <w:p w14:paraId="1339397D" w14:textId="584CED93" w:rsidR="008953D4" w:rsidRPr="00206EDC" w:rsidRDefault="00206EDC" w:rsidP="00206EDC">
      <w:pPr>
        <w:jc w:val="both"/>
        <w:rPr>
          <w:bCs/>
          <w:iCs/>
          <w:color w:val="auto"/>
          <w:sz w:val="24"/>
          <w:szCs w:val="24"/>
        </w:rPr>
      </w:pPr>
      <w:r w:rsidRPr="008E7489">
        <w:rPr>
          <w:spacing w:val="-11"/>
          <w:sz w:val="22"/>
          <w:szCs w:val="22"/>
        </w:rPr>
        <w:t xml:space="preserve">Потенциальные поставщики либо их представители вправе присутствовать при вскрытии </w:t>
      </w:r>
      <w:r w:rsidRPr="008E7489">
        <w:rPr>
          <w:sz w:val="22"/>
          <w:szCs w:val="22"/>
        </w:rPr>
        <w:t>тендерных заявок.</w:t>
      </w:r>
      <w:r w:rsidR="008953D4" w:rsidRPr="00E41276">
        <w:rPr>
          <w:color w:val="FF0000"/>
          <w:sz w:val="24"/>
          <w:szCs w:val="24"/>
        </w:rPr>
        <w:t xml:space="preserve">                                                                                                           </w:t>
      </w:r>
    </w:p>
    <w:p w14:paraId="155F27EF" w14:textId="70A51FAB" w:rsidR="008953D4" w:rsidRPr="008C5924" w:rsidRDefault="008953D4" w:rsidP="008C5924">
      <w:pPr>
        <w:pStyle w:val="a5"/>
        <w:ind w:left="0" w:firstLine="709"/>
        <w:jc w:val="both"/>
        <w:rPr>
          <w:bCs/>
          <w:color w:val="auto"/>
          <w:sz w:val="24"/>
          <w:szCs w:val="24"/>
        </w:rPr>
      </w:pPr>
      <w:r w:rsidRPr="008C5924">
        <w:rPr>
          <w:bCs/>
          <w:color w:val="auto"/>
          <w:sz w:val="24"/>
          <w:szCs w:val="24"/>
        </w:rPr>
        <w:t>Э</w:t>
      </w:r>
      <w:r w:rsidRPr="008C5924">
        <w:rPr>
          <w:color w:val="auto"/>
          <w:sz w:val="24"/>
          <w:szCs w:val="24"/>
        </w:rPr>
        <w:t xml:space="preserve">лектронный адрес интернет-ресурса, </w:t>
      </w:r>
      <w:r w:rsidRPr="008C5924">
        <w:rPr>
          <w:bCs/>
          <w:color w:val="auto"/>
          <w:sz w:val="24"/>
          <w:szCs w:val="24"/>
        </w:rPr>
        <w:t>на котором размещается информация по закупу товаров, подлежащая опубликованию</w:t>
      </w:r>
      <w:r w:rsidR="00807F4B" w:rsidRPr="008C5924">
        <w:rPr>
          <w:color w:val="auto"/>
          <w:sz w:val="24"/>
          <w:szCs w:val="24"/>
        </w:rPr>
        <w:t xml:space="preserve">: </w:t>
      </w:r>
      <w:hyperlink r:id="rId8" w:history="1">
        <w:r w:rsidR="00D3474F" w:rsidRPr="00954ADB">
          <w:rPr>
            <w:rStyle w:val="a7"/>
          </w:rPr>
          <w:t>http://www.</w:t>
        </w:r>
        <w:r w:rsidR="00D3474F" w:rsidRPr="00954ADB">
          <w:rPr>
            <w:rStyle w:val="a7"/>
            <w:lang w:val="en-US"/>
          </w:rPr>
          <w:t>mob</w:t>
        </w:r>
        <w:r w:rsidR="00D3474F" w:rsidRPr="00954ADB">
          <w:rPr>
            <w:rStyle w:val="a7"/>
          </w:rPr>
          <w:t>-</w:t>
        </w:r>
        <w:proofErr w:type="spellStart"/>
        <w:r w:rsidR="00D3474F" w:rsidRPr="00954ADB">
          <w:rPr>
            <w:rStyle w:val="a7"/>
            <w:lang w:val="en-US"/>
          </w:rPr>
          <w:t>kzo</w:t>
        </w:r>
        <w:proofErr w:type="spellEnd"/>
        <w:r w:rsidR="00D3474F" w:rsidRPr="00954ADB">
          <w:rPr>
            <w:rStyle w:val="a7"/>
          </w:rPr>
          <w:t>.</w:t>
        </w:r>
        <w:proofErr w:type="spellStart"/>
        <w:r w:rsidR="00D3474F" w:rsidRPr="00954ADB">
          <w:rPr>
            <w:rStyle w:val="a7"/>
          </w:rPr>
          <w:t>kz</w:t>
        </w:r>
        <w:proofErr w:type="spellEnd"/>
        <w:r w:rsidR="00D3474F" w:rsidRPr="00954ADB">
          <w:rPr>
            <w:rStyle w:val="a7"/>
          </w:rPr>
          <w:t>/</w:t>
        </w:r>
      </w:hyperlink>
      <w:r w:rsidR="00AA314A" w:rsidRPr="00E41276">
        <w:rPr>
          <w:b/>
          <w:bCs/>
          <w:color w:val="FF0000"/>
          <w:sz w:val="24"/>
          <w:szCs w:val="24"/>
        </w:rPr>
        <w:t xml:space="preserve"> </w:t>
      </w:r>
    </w:p>
    <w:p w14:paraId="7E8BC626" w14:textId="77777777" w:rsidR="008953D4" w:rsidRPr="008C5924" w:rsidRDefault="008953D4" w:rsidP="008C5924">
      <w:pPr>
        <w:pStyle w:val="a5"/>
        <w:ind w:left="0" w:firstLine="709"/>
        <w:jc w:val="both"/>
        <w:rPr>
          <w:bCs/>
          <w:color w:val="auto"/>
          <w:sz w:val="24"/>
          <w:szCs w:val="24"/>
        </w:rPr>
      </w:pPr>
    </w:p>
    <w:p w14:paraId="533DA733" w14:textId="77777777"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Состав тендерной документации, перечень документов, которые должны быть представлены потенциальным поставщиком в подтверждение его соответствия </w:t>
      </w:r>
    </w:p>
    <w:p w14:paraId="7F44320E" w14:textId="77777777" w:rsidR="008953D4" w:rsidRPr="008C5924" w:rsidRDefault="008953D4" w:rsidP="008C5924">
      <w:pPr>
        <w:pStyle w:val="a5"/>
        <w:ind w:left="400"/>
        <w:jc w:val="both"/>
        <w:rPr>
          <w:color w:val="auto"/>
          <w:sz w:val="24"/>
          <w:szCs w:val="24"/>
          <w:lang w:val="kk-KZ"/>
        </w:rPr>
      </w:pPr>
    </w:p>
    <w:p w14:paraId="76413DD1" w14:textId="77777777" w:rsidR="008953D4" w:rsidRPr="008C5924" w:rsidRDefault="008953D4" w:rsidP="008C5924">
      <w:pPr>
        <w:pStyle w:val="a5"/>
        <w:ind w:left="0"/>
        <w:jc w:val="both"/>
        <w:rPr>
          <w:rStyle w:val="s1"/>
          <w:color w:val="auto"/>
          <w:sz w:val="24"/>
          <w:szCs w:val="24"/>
        </w:rPr>
      </w:pPr>
      <w:r w:rsidRPr="008C5924">
        <w:rPr>
          <w:rStyle w:val="s1"/>
          <w:color w:val="auto"/>
          <w:sz w:val="24"/>
          <w:szCs w:val="24"/>
        </w:rPr>
        <w:t>Квалификационные требования, предъявляемые к потенциальному поставщику:</w:t>
      </w:r>
    </w:p>
    <w:p w14:paraId="3FED6925" w14:textId="77777777" w:rsidR="00665DE1" w:rsidRPr="008C5924" w:rsidRDefault="00665DE1" w:rsidP="008C5924">
      <w:pPr>
        <w:pStyle w:val="aa"/>
        <w:jc w:val="both"/>
      </w:pPr>
      <w:r w:rsidRPr="008C5924">
        <w:t>Потенциальный поставщик не участвует в закупе, если:</w:t>
      </w:r>
    </w:p>
    <w:p w14:paraId="11E791C7" w14:textId="77777777" w:rsidR="00665DE1" w:rsidRPr="008C5924" w:rsidRDefault="00665DE1" w:rsidP="008C5924">
      <w:pPr>
        <w:pStyle w:val="aa"/>
        <w:jc w:val="both"/>
      </w:pPr>
      <w:r w:rsidRPr="008C5924">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7BD030E4" w14:textId="77777777" w:rsidR="00665DE1" w:rsidRPr="008C5924" w:rsidRDefault="00665DE1" w:rsidP="008C5924">
      <w:pPr>
        <w:pStyle w:val="aa"/>
        <w:jc w:val="both"/>
      </w:pPr>
      <w:r w:rsidRPr="008C5924">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14:paraId="7CF0A478" w14:textId="77777777" w:rsidR="008953D4" w:rsidRPr="008C5924" w:rsidRDefault="008953D4" w:rsidP="008C5924">
      <w:pPr>
        <w:ind w:firstLine="400"/>
        <w:jc w:val="both"/>
        <w:rPr>
          <w:color w:val="auto"/>
          <w:sz w:val="24"/>
          <w:szCs w:val="24"/>
        </w:rPr>
      </w:pPr>
      <w:r w:rsidRPr="008C5924">
        <w:rPr>
          <w:color w:val="auto"/>
          <w:sz w:val="24"/>
          <w:szCs w:val="24"/>
        </w:rPr>
        <w:lastRenderedPageBreak/>
        <w:t xml:space="preserve">Для участия в закупе </w:t>
      </w:r>
      <w:r w:rsidR="001862BD" w:rsidRPr="008C5924">
        <w:rPr>
          <w:rStyle w:val="s0"/>
          <w:color w:val="auto"/>
          <w:sz w:val="24"/>
          <w:szCs w:val="24"/>
        </w:rPr>
        <w:t>медицинских изделий</w:t>
      </w:r>
      <w:r w:rsidR="004D4D2B">
        <w:rPr>
          <w:rStyle w:val="s0"/>
          <w:color w:val="auto"/>
          <w:sz w:val="24"/>
          <w:szCs w:val="24"/>
        </w:rPr>
        <w:t xml:space="preserve"> </w:t>
      </w:r>
      <w:r w:rsidRPr="008C5924">
        <w:rPr>
          <w:color w:val="auto"/>
          <w:sz w:val="24"/>
          <w:szCs w:val="24"/>
        </w:rPr>
        <w:t>потенциальный поставщик должен соответствовать следующим квалификационным требованиям:</w:t>
      </w:r>
    </w:p>
    <w:p w14:paraId="36E2835C" w14:textId="77777777" w:rsidR="00665DE1" w:rsidRPr="008C5924" w:rsidRDefault="00665DE1" w:rsidP="008C5924">
      <w:pPr>
        <w:pStyle w:val="aa"/>
        <w:numPr>
          <w:ilvl w:val="0"/>
          <w:numId w:val="3"/>
        </w:numPr>
        <w:ind w:left="284" w:hanging="284"/>
        <w:jc w:val="both"/>
      </w:pPr>
      <w:r w:rsidRPr="008C5924">
        <w:t>правоспособность (для юридических лиц), гражданская дееспособность (для физических лиц, осуществляющих предпринимательскую деятельность);</w:t>
      </w:r>
    </w:p>
    <w:p w14:paraId="2AD62C53" w14:textId="77777777" w:rsidR="00665DE1" w:rsidRPr="008C5924" w:rsidRDefault="00665DE1" w:rsidP="008C5924">
      <w:pPr>
        <w:pStyle w:val="aa"/>
        <w:numPr>
          <w:ilvl w:val="0"/>
          <w:numId w:val="3"/>
        </w:numPr>
        <w:ind w:left="284" w:hanging="284"/>
        <w:jc w:val="both"/>
      </w:pPr>
      <w:r w:rsidRPr="008C5924">
        <w:t>правоспособность на осуществление соответствующей фармацевтической деятельности;</w:t>
      </w:r>
    </w:p>
    <w:p w14:paraId="756F4610" w14:textId="77777777" w:rsidR="00665DE1" w:rsidRPr="008C5924" w:rsidRDefault="00665DE1" w:rsidP="008C5924">
      <w:pPr>
        <w:pStyle w:val="aa"/>
        <w:numPr>
          <w:ilvl w:val="0"/>
          <w:numId w:val="3"/>
        </w:numPr>
        <w:ind w:left="284" w:hanging="284"/>
        <w:jc w:val="both"/>
      </w:pPr>
      <w:r w:rsidRPr="008C5924">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14:paraId="48DFD2D1" w14:textId="77777777" w:rsidR="00665DE1" w:rsidRPr="008C5924" w:rsidRDefault="00665DE1" w:rsidP="008C5924">
      <w:pPr>
        <w:pStyle w:val="aa"/>
        <w:numPr>
          <w:ilvl w:val="0"/>
          <w:numId w:val="3"/>
        </w:numPr>
        <w:ind w:left="284" w:hanging="284"/>
        <w:jc w:val="both"/>
      </w:pPr>
      <w:r w:rsidRPr="008C5924">
        <w:t xml:space="preserve">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4DA77145" w14:textId="77777777" w:rsidR="00665DE1" w:rsidRPr="008C5924" w:rsidRDefault="00665DE1" w:rsidP="008C5924">
      <w:pPr>
        <w:pStyle w:val="aa"/>
        <w:numPr>
          <w:ilvl w:val="0"/>
          <w:numId w:val="3"/>
        </w:numPr>
        <w:ind w:left="284" w:hanging="284"/>
        <w:jc w:val="both"/>
      </w:pPr>
      <w:r w:rsidRPr="008C5924">
        <w:t xml:space="preserve"> не подлежит процедуре банкротства либо ликвидации;</w:t>
      </w:r>
    </w:p>
    <w:p w14:paraId="2BB139A3" w14:textId="77777777" w:rsidR="00665DE1" w:rsidRPr="008C5924" w:rsidRDefault="00665DE1" w:rsidP="008C5924">
      <w:pPr>
        <w:pStyle w:val="aa"/>
        <w:numPr>
          <w:ilvl w:val="0"/>
          <w:numId w:val="3"/>
        </w:numPr>
        <w:ind w:left="284" w:hanging="284"/>
        <w:jc w:val="both"/>
        <w:rPr>
          <w:rStyle w:val="s0"/>
          <w:color w:val="auto"/>
          <w:sz w:val="24"/>
          <w:szCs w:val="24"/>
        </w:rPr>
      </w:pPr>
      <w:r w:rsidRPr="008C5924">
        <w:t xml:space="preserve"> не является участником тендера по одному лоту со своим аффилированным лицом.</w:t>
      </w:r>
    </w:p>
    <w:p w14:paraId="48FCE653" w14:textId="77777777" w:rsidR="008953D4" w:rsidRPr="008C5924" w:rsidRDefault="008953D4" w:rsidP="008C5924">
      <w:pPr>
        <w:ind w:firstLine="426"/>
        <w:jc w:val="both"/>
        <w:rPr>
          <w:color w:val="auto"/>
          <w:sz w:val="24"/>
          <w:szCs w:val="24"/>
        </w:rPr>
      </w:pPr>
      <w:r w:rsidRPr="008C5924">
        <w:rPr>
          <w:color w:val="auto"/>
          <w:sz w:val="24"/>
          <w:szCs w:val="24"/>
        </w:rPr>
        <w:t xml:space="preserve"> </w:t>
      </w:r>
      <w:r w:rsidR="00CA0BDE" w:rsidRPr="008C5924">
        <w:rPr>
          <w:rStyle w:val="s0"/>
          <w:sz w:val="24"/>
          <w:szCs w:val="24"/>
        </w:rPr>
        <w:t>Потенциальный поставщик в рамках закупа по одному лоту представляет одно торговое наименование медицинского изделия, за исключением случая, когда по условиям объявления или приглашения на закуп требуется его комплектность</w:t>
      </w:r>
      <w:r w:rsidR="004F29B0" w:rsidRPr="008C5924">
        <w:rPr>
          <w:color w:val="auto"/>
          <w:sz w:val="24"/>
          <w:szCs w:val="24"/>
        </w:rPr>
        <w:t>.</w:t>
      </w:r>
    </w:p>
    <w:p w14:paraId="291CDC44" w14:textId="77777777" w:rsidR="00CA0BDE" w:rsidRPr="008C5924" w:rsidRDefault="00CA0BDE" w:rsidP="008C5924">
      <w:pPr>
        <w:jc w:val="both"/>
        <w:rPr>
          <w:rStyle w:val="s0"/>
          <w:b/>
          <w:bCs/>
          <w:color w:val="auto"/>
          <w:sz w:val="24"/>
          <w:szCs w:val="24"/>
        </w:rPr>
      </w:pPr>
      <w:bookmarkStart w:id="0" w:name="SUB1200"/>
      <w:bookmarkEnd w:id="0"/>
      <w:r w:rsidRPr="008C5924">
        <w:rPr>
          <w:b/>
          <w:bCs/>
          <w:color w:val="auto"/>
          <w:sz w:val="24"/>
          <w:szCs w:val="24"/>
        </w:rPr>
        <w:t>Требования к медицинским изделиям:</w:t>
      </w:r>
      <w:r w:rsidRPr="008C5924">
        <w:rPr>
          <w:rStyle w:val="s0"/>
          <w:b/>
          <w:bCs/>
          <w:color w:val="auto"/>
          <w:sz w:val="24"/>
          <w:szCs w:val="24"/>
        </w:rPr>
        <w:t xml:space="preserve"> </w:t>
      </w:r>
    </w:p>
    <w:p w14:paraId="533AD593" w14:textId="77777777" w:rsidR="008953D4" w:rsidRPr="008C5924" w:rsidRDefault="00CA0BDE" w:rsidP="008C5924">
      <w:pPr>
        <w:ind w:firstLine="425"/>
        <w:jc w:val="both"/>
        <w:rPr>
          <w:color w:val="auto"/>
          <w:sz w:val="24"/>
          <w:szCs w:val="24"/>
        </w:rPr>
      </w:pPr>
      <w:r w:rsidRPr="008C5924">
        <w:rPr>
          <w:rStyle w:val="s0"/>
          <w:sz w:val="24"/>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r w:rsidR="008953D4" w:rsidRPr="008C5924">
        <w:rPr>
          <w:color w:val="auto"/>
          <w:sz w:val="24"/>
          <w:szCs w:val="24"/>
        </w:rPr>
        <w:t>:</w:t>
      </w:r>
    </w:p>
    <w:p w14:paraId="13203D13" w14:textId="77777777" w:rsidR="00A33338" w:rsidRPr="008C5924" w:rsidRDefault="001862BD" w:rsidP="008C5924">
      <w:pPr>
        <w:ind w:firstLine="397"/>
        <w:jc w:val="both"/>
        <w:rPr>
          <w:sz w:val="24"/>
          <w:szCs w:val="24"/>
        </w:rPr>
      </w:pPr>
      <w:r w:rsidRPr="008C5924">
        <w:rPr>
          <w:color w:val="auto"/>
          <w:sz w:val="24"/>
          <w:szCs w:val="24"/>
        </w:rPr>
        <w:t xml:space="preserve">  </w:t>
      </w:r>
      <w:bookmarkStart w:id="1" w:name="SUB1300"/>
      <w:bookmarkEnd w:id="1"/>
      <w:r w:rsidR="00A33338" w:rsidRPr="008C5924">
        <w:rPr>
          <w:rStyle w:val="s0"/>
          <w:sz w:val="24"/>
          <w:szCs w:val="24"/>
        </w:rPr>
        <w:t xml:space="preserve">1) </w:t>
      </w:r>
      <w:r w:rsidR="00CA0BDE" w:rsidRPr="008C5924">
        <w:rPr>
          <w:rStyle w:val="s0"/>
          <w:sz w:val="24"/>
          <w:szCs w:val="24"/>
        </w:rPr>
        <w:t xml:space="preserve">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w:t>
      </w:r>
      <w:proofErr w:type="spellStart"/>
      <w:r w:rsidR="00CA0BDE" w:rsidRPr="008C5924">
        <w:rPr>
          <w:rStyle w:val="s0"/>
          <w:sz w:val="24"/>
          <w:szCs w:val="24"/>
        </w:rPr>
        <w:t>орфанных</w:t>
      </w:r>
      <w:proofErr w:type="spellEnd"/>
      <w:r w:rsidR="00CA0BDE" w:rsidRPr="008C5924">
        <w:rPr>
          <w:rStyle w:val="s0"/>
          <w:sz w:val="24"/>
          <w:szCs w:val="24"/>
        </w:rPr>
        <w:t xml:space="preserve"> препаратов, включенных в перечень </w:t>
      </w:r>
      <w:proofErr w:type="spellStart"/>
      <w:r w:rsidR="00CA0BDE" w:rsidRPr="008C5924">
        <w:rPr>
          <w:rStyle w:val="s0"/>
          <w:sz w:val="24"/>
          <w:szCs w:val="24"/>
        </w:rPr>
        <w:t>орфанных</w:t>
      </w:r>
      <w:proofErr w:type="spellEnd"/>
      <w:r w:rsidR="00CA0BDE" w:rsidRPr="008C5924">
        <w:rPr>
          <w:rStyle w:val="s0"/>
          <w:sz w:val="24"/>
          <w:szCs w:val="24"/>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r w:rsidR="00A33338" w:rsidRPr="008C5924">
        <w:rPr>
          <w:rStyle w:val="s0"/>
          <w:sz w:val="24"/>
          <w:szCs w:val="24"/>
        </w:rPr>
        <w:t>.</w:t>
      </w:r>
    </w:p>
    <w:p w14:paraId="56D3BF1E" w14:textId="77777777" w:rsidR="00A33338" w:rsidRPr="008C5924" w:rsidRDefault="00CA0BDE" w:rsidP="008C5924">
      <w:pPr>
        <w:ind w:firstLine="397"/>
        <w:jc w:val="both"/>
        <w:rPr>
          <w:sz w:val="24"/>
          <w:szCs w:val="24"/>
        </w:rPr>
      </w:pPr>
      <w:r w:rsidRPr="008C5924">
        <w:rPr>
          <w:rStyle w:val="s0"/>
          <w:sz w:val="24"/>
          <w:szCs w:val="24"/>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r w:rsidR="00A33338" w:rsidRPr="008C5924">
        <w:rPr>
          <w:rStyle w:val="s0"/>
          <w:sz w:val="24"/>
          <w:szCs w:val="24"/>
        </w:rPr>
        <w:t>;</w:t>
      </w:r>
    </w:p>
    <w:p w14:paraId="1457CB1A" w14:textId="77777777" w:rsidR="00A33338" w:rsidRPr="008C5924" w:rsidRDefault="00A33338" w:rsidP="008C5924">
      <w:pPr>
        <w:ind w:firstLine="397"/>
        <w:jc w:val="both"/>
        <w:rPr>
          <w:sz w:val="24"/>
          <w:szCs w:val="24"/>
        </w:rPr>
      </w:pPr>
      <w:r w:rsidRPr="008C5924">
        <w:rPr>
          <w:rStyle w:val="s0"/>
          <w:sz w:val="24"/>
          <w:szCs w:val="24"/>
        </w:rPr>
        <w:t xml:space="preserve">2) </w:t>
      </w:r>
      <w:r w:rsidR="00CA0BDE" w:rsidRPr="008C5924">
        <w:rPr>
          <w:rStyle w:val="s0"/>
          <w:sz w:val="24"/>
          <w:szCs w:val="24"/>
        </w:rPr>
        <w:t>соответствие характеристики или технической спецификации условиям объявления или приглашения на закуп</w:t>
      </w:r>
      <w:r w:rsidRPr="008C5924">
        <w:rPr>
          <w:rStyle w:val="s0"/>
          <w:sz w:val="24"/>
          <w:szCs w:val="24"/>
        </w:rPr>
        <w:t>.</w:t>
      </w:r>
    </w:p>
    <w:p w14:paraId="071758D3" w14:textId="77777777" w:rsidR="00A33338" w:rsidRPr="008C5924" w:rsidRDefault="00CA0BDE" w:rsidP="008C5924">
      <w:pPr>
        <w:ind w:firstLine="397"/>
        <w:jc w:val="both"/>
        <w:rPr>
          <w:sz w:val="24"/>
          <w:szCs w:val="24"/>
        </w:rPr>
      </w:pPr>
      <w:r w:rsidRPr="008C5924">
        <w:rPr>
          <w:rStyle w:val="s0"/>
          <w:sz w:val="24"/>
          <w:szCs w:val="24"/>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r w:rsidR="00A33338" w:rsidRPr="008C5924">
        <w:rPr>
          <w:rStyle w:val="s0"/>
          <w:sz w:val="24"/>
          <w:szCs w:val="24"/>
        </w:rPr>
        <w:t>;</w:t>
      </w:r>
    </w:p>
    <w:p w14:paraId="25B748DB" w14:textId="77777777" w:rsidR="00A33338" w:rsidRPr="008C5924" w:rsidRDefault="00A33338" w:rsidP="008C5924">
      <w:pPr>
        <w:ind w:firstLine="397"/>
        <w:jc w:val="both"/>
        <w:rPr>
          <w:sz w:val="24"/>
          <w:szCs w:val="24"/>
        </w:rPr>
      </w:pPr>
      <w:r w:rsidRPr="008C5924">
        <w:rPr>
          <w:rStyle w:val="s0"/>
          <w:sz w:val="24"/>
          <w:szCs w:val="24"/>
        </w:rPr>
        <w:t xml:space="preserve">3) </w:t>
      </w:r>
      <w:proofErr w:type="spellStart"/>
      <w:r w:rsidR="00CA0BDE" w:rsidRPr="008C5924">
        <w:rPr>
          <w:rStyle w:val="s0"/>
          <w:sz w:val="24"/>
          <w:szCs w:val="24"/>
        </w:rPr>
        <w:t>непревышение</w:t>
      </w:r>
      <w:proofErr w:type="spellEnd"/>
      <w:r w:rsidR="00CA0BDE" w:rsidRPr="008C5924">
        <w:rPr>
          <w:rStyle w:val="s0"/>
          <w:sz w:val="24"/>
          <w:szCs w:val="24"/>
        </w:rPr>
        <w:t xml:space="preserve">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r w:rsidRPr="008C5924">
        <w:rPr>
          <w:rStyle w:val="s0"/>
          <w:sz w:val="24"/>
          <w:szCs w:val="24"/>
        </w:rPr>
        <w:t>;</w:t>
      </w:r>
    </w:p>
    <w:p w14:paraId="0372C7DD" w14:textId="77777777" w:rsidR="00A33338" w:rsidRPr="008C5924" w:rsidRDefault="00A33338" w:rsidP="008C5924">
      <w:pPr>
        <w:ind w:firstLine="397"/>
        <w:jc w:val="both"/>
        <w:rPr>
          <w:sz w:val="24"/>
          <w:szCs w:val="24"/>
        </w:rPr>
      </w:pPr>
      <w:r w:rsidRPr="008C5924">
        <w:rPr>
          <w:rStyle w:val="s0"/>
          <w:sz w:val="24"/>
          <w:szCs w:val="24"/>
        </w:rPr>
        <w:lastRenderedPageBreak/>
        <w:t xml:space="preserve">4) </w:t>
      </w:r>
      <w:r w:rsidR="00CA0BDE" w:rsidRPr="008C5924">
        <w:rPr>
          <w:rStyle w:val="s0"/>
          <w:sz w:val="24"/>
          <w:szCs w:val="24"/>
        </w:rPr>
        <w:t>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r w:rsidRPr="008C5924">
        <w:rPr>
          <w:rStyle w:val="s0"/>
          <w:sz w:val="24"/>
          <w:szCs w:val="24"/>
        </w:rPr>
        <w:t>;</w:t>
      </w:r>
    </w:p>
    <w:p w14:paraId="656A15A4" w14:textId="77777777" w:rsidR="00A33338" w:rsidRPr="008C5924" w:rsidRDefault="00A33338" w:rsidP="008C5924">
      <w:pPr>
        <w:ind w:firstLine="397"/>
        <w:jc w:val="both"/>
        <w:rPr>
          <w:sz w:val="24"/>
          <w:szCs w:val="24"/>
        </w:rPr>
      </w:pPr>
      <w:r w:rsidRPr="008C5924">
        <w:rPr>
          <w:rStyle w:val="s0"/>
          <w:sz w:val="24"/>
          <w:szCs w:val="24"/>
        </w:rPr>
        <w:t xml:space="preserve">5) </w:t>
      </w:r>
      <w:r w:rsidR="00CA0BDE" w:rsidRPr="008C5924">
        <w:rPr>
          <w:rStyle w:val="s0"/>
          <w:sz w:val="24"/>
          <w:szCs w:val="24"/>
        </w:rPr>
        <w:t>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r w:rsidRPr="008C5924">
        <w:rPr>
          <w:rStyle w:val="s0"/>
          <w:sz w:val="24"/>
          <w:szCs w:val="24"/>
        </w:rPr>
        <w:t>;</w:t>
      </w:r>
    </w:p>
    <w:p w14:paraId="31CD22CD" w14:textId="77777777" w:rsidR="00A33338" w:rsidRPr="008C5924" w:rsidRDefault="00A33338" w:rsidP="008C5924">
      <w:pPr>
        <w:ind w:firstLine="397"/>
        <w:jc w:val="both"/>
        <w:rPr>
          <w:sz w:val="24"/>
          <w:szCs w:val="24"/>
        </w:rPr>
      </w:pPr>
      <w:r w:rsidRPr="008C5924">
        <w:rPr>
          <w:rStyle w:val="s0"/>
          <w:sz w:val="24"/>
          <w:szCs w:val="24"/>
        </w:rPr>
        <w:t xml:space="preserve">6) </w:t>
      </w:r>
      <w:r w:rsidR="00CA0BDE" w:rsidRPr="008C5924">
        <w:rPr>
          <w:rStyle w:val="s0"/>
          <w:sz w:val="24"/>
          <w:szCs w:val="24"/>
        </w:rPr>
        <w:t>срок годности лекарственных средств и медицинских изделий на дату поставки поставщиком заказчику составляет</w:t>
      </w:r>
      <w:r w:rsidRPr="008C5924">
        <w:rPr>
          <w:rStyle w:val="s0"/>
          <w:sz w:val="24"/>
          <w:szCs w:val="24"/>
        </w:rPr>
        <w:t>:</w:t>
      </w:r>
    </w:p>
    <w:p w14:paraId="25BCCD5E" w14:textId="77777777" w:rsidR="00CA0BDE" w:rsidRPr="008C5924" w:rsidRDefault="00CA0BDE" w:rsidP="008C5924">
      <w:pPr>
        <w:ind w:firstLine="397"/>
        <w:jc w:val="both"/>
        <w:rPr>
          <w:rStyle w:val="s0"/>
          <w:sz w:val="24"/>
          <w:szCs w:val="24"/>
        </w:rPr>
      </w:pPr>
      <w:r w:rsidRPr="008C5924">
        <w:rPr>
          <w:rStyle w:val="s0"/>
          <w:sz w:val="24"/>
          <w:szCs w:val="24"/>
        </w:rPr>
        <w:t>не менее пятидесяти процентов от указанного срока годности на упаковке (при сроке годности менее двух лет);</w:t>
      </w:r>
    </w:p>
    <w:p w14:paraId="571F6025" w14:textId="77777777" w:rsidR="00CA0BDE" w:rsidRPr="008C5924" w:rsidRDefault="00CA0BDE" w:rsidP="008C5924">
      <w:pPr>
        <w:ind w:firstLine="397"/>
        <w:jc w:val="both"/>
        <w:rPr>
          <w:rStyle w:val="s0"/>
          <w:sz w:val="24"/>
          <w:szCs w:val="24"/>
        </w:rPr>
      </w:pPr>
      <w:r w:rsidRPr="008C5924">
        <w:rPr>
          <w:rStyle w:val="s0"/>
          <w:sz w:val="24"/>
          <w:szCs w:val="24"/>
        </w:rPr>
        <w:t>не менее двенадцати месяцев от указанного срока годности на упаковке (при сроке годности два года и более);</w:t>
      </w:r>
    </w:p>
    <w:p w14:paraId="69B852D7" w14:textId="77777777" w:rsidR="00A33338" w:rsidRPr="008C5924" w:rsidRDefault="000D14D4" w:rsidP="008C5924">
      <w:pPr>
        <w:ind w:firstLine="397"/>
        <w:jc w:val="both"/>
        <w:rPr>
          <w:rStyle w:val="s0"/>
          <w:sz w:val="24"/>
          <w:szCs w:val="24"/>
        </w:rPr>
      </w:pPr>
      <w:r w:rsidRPr="008C5924">
        <w:rPr>
          <w:rStyle w:val="s0"/>
          <w:sz w:val="24"/>
          <w:szCs w:val="24"/>
        </w:rPr>
        <w:t>7</w:t>
      </w:r>
      <w:r w:rsidR="00CA0BDE" w:rsidRPr="008C5924">
        <w:rPr>
          <w:rStyle w:val="s0"/>
          <w:sz w:val="24"/>
          <w:szCs w:val="24"/>
        </w:rPr>
        <w:t>)соблюдение количества, качества и сроков поставки или оказания фармацевтической услуги по условиям договора;</w:t>
      </w:r>
    </w:p>
    <w:p w14:paraId="5F4EF56B" w14:textId="77777777" w:rsidR="00CA0BDE" w:rsidRPr="008C5924" w:rsidRDefault="000D14D4" w:rsidP="008C5924">
      <w:pPr>
        <w:jc w:val="both"/>
        <w:rPr>
          <w:rStyle w:val="s0"/>
          <w:sz w:val="24"/>
          <w:szCs w:val="24"/>
        </w:rPr>
      </w:pPr>
      <w:r w:rsidRPr="008C5924">
        <w:rPr>
          <w:rStyle w:val="s0"/>
          <w:sz w:val="24"/>
          <w:szCs w:val="24"/>
        </w:rPr>
        <w:t xml:space="preserve">      8</w:t>
      </w:r>
      <w:r w:rsidR="00CA0BDE" w:rsidRPr="008C5924">
        <w:rPr>
          <w:rStyle w:val="s0"/>
          <w:sz w:val="24"/>
          <w:szCs w:val="24"/>
        </w:rPr>
        <w:t>)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14:paraId="7329F89D" w14:textId="77777777" w:rsidR="00CA0BDE" w:rsidRPr="008C5924" w:rsidRDefault="000D14D4" w:rsidP="008C5924">
      <w:pPr>
        <w:ind w:firstLine="397"/>
        <w:jc w:val="both"/>
        <w:rPr>
          <w:rStyle w:val="s0"/>
          <w:sz w:val="24"/>
          <w:szCs w:val="24"/>
        </w:rPr>
      </w:pPr>
      <w:r w:rsidRPr="008C5924">
        <w:rPr>
          <w:rStyle w:val="s0"/>
          <w:sz w:val="24"/>
          <w:szCs w:val="24"/>
        </w:rPr>
        <w:t>9</w:t>
      </w:r>
      <w:r w:rsidR="00CA0BDE" w:rsidRPr="008C5924">
        <w:rPr>
          <w:rStyle w:val="s0"/>
          <w:sz w:val="24"/>
          <w:szCs w:val="24"/>
        </w:rPr>
        <w:t>) наличие утвержденной предельной цены на торговое наименование лекарственных средств и (или) медицинских изделий в случае закупа зарегистрированных в Республике Казахстан лекарственных средств и (или) медицинских изделий.</w:t>
      </w:r>
    </w:p>
    <w:p w14:paraId="2C338AB5" w14:textId="77777777" w:rsidR="000D14D4" w:rsidRPr="008C5924" w:rsidRDefault="000D14D4" w:rsidP="008C5924">
      <w:pPr>
        <w:ind w:firstLine="397"/>
        <w:jc w:val="both"/>
        <w:rPr>
          <w:rStyle w:val="s0"/>
          <w:sz w:val="24"/>
          <w:szCs w:val="24"/>
        </w:rPr>
      </w:pPr>
      <w:r w:rsidRPr="008C5924">
        <w:rPr>
          <w:rStyle w:val="s0"/>
          <w:sz w:val="24"/>
          <w:szCs w:val="24"/>
        </w:rPr>
        <w:t xml:space="preserve">10) Требования, предусмотренные подпунктами </w:t>
      </w:r>
      <w:r w:rsidRPr="00E41276">
        <w:rPr>
          <w:rStyle w:val="s0"/>
          <w:color w:val="FF0000"/>
          <w:sz w:val="24"/>
          <w:szCs w:val="24"/>
        </w:rPr>
        <w:t>4), 5), 6), 7) и 8</w:t>
      </w:r>
      <w:r w:rsidRPr="008C5924">
        <w:rPr>
          <w:rStyle w:val="s0"/>
          <w:sz w:val="24"/>
          <w:szCs w:val="24"/>
        </w:rPr>
        <w:t>) подтверждаются поставщиком при исполнении договора поставки или закупа.</w:t>
      </w:r>
    </w:p>
    <w:p w14:paraId="505D1C57" w14:textId="77777777" w:rsidR="00CA0BDE" w:rsidRPr="008C5924" w:rsidRDefault="00CA0BDE" w:rsidP="008C5924">
      <w:pPr>
        <w:jc w:val="both"/>
        <w:rPr>
          <w:sz w:val="24"/>
          <w:szCs w:val="24"/>
        </w:rPr>
      </w:pPr>
    </w:p>
    <w:p w14:paraId="1F15269A" w14:textId="3CB76E04" w:rsidR="008953D4" w:rsidRPr="008C5924" w:rsidRDefault="008953D4" w:rsidP="008C5924">
      <w:pPr>
        <w:pStyle w:val="a5"/>
        <w:numPr>
          <w:ilvl w:val="0"/>
          <w:numId w:val="1"/>
        </w:numPr>
        <w:ind w:left="0" w:firstLine="426"/>
        <w:jc w:val="both"/>
        <w:rPr>
          <w:color w:val="auto"/>
          <w:sz w:val="24"/>
          <w:szCs w:val="24"/>
          <w:lang w:val="kk-KZ"/>
        </w:rPr>
      </w:pPr>
      <w:r w:rsidRPr="008C5924">
        <w:rPr>
          <w:rStyle w:val="s0"/>
          <w:b/>
          <w:color w:val="auto"/>
          <w:sz w:val="24"/>
          <w:szCs w:val="24"/>
        </w:rPr>
        <w:t>Описание закупаемых товаров, их необходимые технические и качественные характеристики, включая технические спецификации</w:t>
      </w:r>
      <w:r w:rsidRPr="008C5924">
        <w:rPr>
          <w:rStyle w:val="s0"/>
          <w:color w:val="auto"/>
          <w:sz w:val="24"/>
          <w:szCs w:val="24"/>
        </w:rPr>
        <w:t xml:space="preserve"> </w:t>
      </w:r>
      <w:r w:rsidRPr="008C5924">
        <w:rPr>
          <w:bCs/>
          <w:color w:val="auto"/>
          <w:sz w:val="24"/>
          <w:szCs w:val="24"/>
        </w:rPr>
        <w:t xml:space="preserve">указаны в </w:t>
      </w:r>
      <w:r w:rsidR="00643583">
        <w:rPr>
          <w:bCs/>
          <w:color w:val="FF0000"/>
          <w:sz w:val="24"/>
          <w:szCs w:val="24"/>
        </w:rPr>
        <w:t>Приложении 2</w:t>
      </w:r>
      <w:r w:rsidRPr="00E41276">
        <w:rPr>
          <w:bCs/>
          <w:color w:val="FF0000"/>
          <w:sz w:val="24"/>
          <w:szCs w:val="24"/>
        </w:rPr>
        <w:t xml:space="preserve"> </w:t>
      </w:r>
      <w:r w:rsidR="006F54F6" w:rsidRPr="008C5924">
        <w:rPr>
          <w:bCs/>
          <w:color w:val="auto"/>
          <w:sz w:val="24"/>
          <w:szCs w:val="24"/>
        </w:rPr>
        <w:t xml:space="preserve">к </w:t>
      </w:r>
      <w:r w:rsidR="0058516F" w:rsidRPr="008C5924">
        <w:rPr>
          <w:bCs/>
          <w:color w:val="auto"/>
          <w:sz w:val="24"/>
          <w:szCs w:val="24"/>
        </w:rPr>
        <w:t>т</w:t>
      </w:r>
      <w:r w:rsidRPr="008C5924">
        <w:rPr>
          <w:bCs/>
          <w:color w:val="auto"/>
          <w:sz w:val="24"/>
          <w:szCs w:val="24"/>
        </w:rPr>
        <w:t>ендерной документации.</w:t>
      </w:r>
    </w:p>
    <w:p w14:paraId="09769221" w14:textId="77777777" w:rsidR="008953D4" w:rsidRPr="008C5924" w:rsidRDefault="008953D4" w:rsidP="008C5924">
      <w:pPr>
        <w:pStyle w:val="a5"/>
        <w:ind w:left="400"/>
        <w:jc w:val="both"/>
        <w:rPr>
          <w:rStyle w:val="s0"/>
          <w:color w:val="auto"/>
          <w:sz w:val="24"/>
          <w:szCs w:val="24"/>
          <w:lang w:val="kk-KZ"/>
        </w:rPr>
      </w:pPr>
    </w:p>
    <w:p w14:paraId="24D0A799" w14:textId="14154B7F"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Количество (объем) закупаемых товаров и суммы, выделенные для их закупа по каждому лоту </w:t>
      </w:r>
      <w:r w:rsidRPr="008C5924">
        <w:rPr>
          <w:rStyle w:val="s0"/>
          <w:color w:val="auto"/>
          <w:sz w:val="24"/>
          <w:szCs w:val="24"/>
        </w:rPr>
        <w:t xml:space="preserve">указаны в Приложении </w:t>
      </w:r>
      <w:r w:rsidR="00643583">
        <w:rPr>
          <w:rStyle w:val="s0"/>
          <w:color w:val="auto"/>
          <w:sz w:val="24"/>
          <w:szCs w:val="24"/>
          <w:lang w:val="kk-KZ"/>
        </w:rPr>
        <w:t>1</w:t>
      </w:r>
      <w:r w:rsidRPr="008C5924">
        <w:rPr>
          <w:rStyle w:val="s0"/>
          <w:color w:val="auto"/>
          <w:sz w:val="24"/>
          <w:szCs w:val="24"/>
        </w:rPr>
        <w:t xml:space="preserve"> </w:t>
      </w:r>
      <w:r w:rsidR="006F54F6" w:rsidRPr="008C5924">
        <w:rPr>
          <w:rStyle w:val="s0"/>
          <w:color w:val="auto"/>
          <w:sz w:val="24"/>
          <w:szCs w:val="24"/>
        </w:rPr>
        <w:t xml:space="preserve">к </w:t>
      </w:r>
      <w:r w:rsidR="00B22B11" w:rsidRPr="008C5924">
        <w:rPr>
          <w:rStyle w:val="s0"/>
          <w:color w:val="auto"/>
          <w:sz w:val="24"/>
          <w:szCs w:val="24"/>
        </w:rPr>
        <w:t>т</w:t>
      </w:r>
      <w:r w:rsidRPr="008C5924">
        <w:rPr>
          <w:rStyle w:val="s0"/>
          <w:color w:val="auto"/>
          <w:sz w:val="24"/>
          <w:szCs w:val="24"/>
        </w:rPr>
        <w:t>ендерной документации.</w:t>
      </w:r>
    </w:p>
    <w:p w14:paraId="73BA677B" w14:textId="77777777" w:rsidR="008953D4" w:rsidRPr="008C5924" w:rsidRDefault="008953D4" w:rsidP="008C5924">
      <w:pPr>
        <w:pStyle w:val="a5"/>
        <w:ind w:left="400"/>
        <w:jc w:val="both"/>
        <w:rPr>
          <w:rStyle w:val="s0"/>
          <w:color w:val="auto"/>
          <w:sz w:val="24"/>
          <w:szCs w:val="24"/>
          <w:lang w:val="kk-KZ"/>
        </w:rPr>
      </w:pPr>
    </w:p>
    <w:p w14:paraId="7C735ED3" w14:textId="77777777" w:rsidR="00CE0F6B" w:rsidRPr="00CE0F6B" w:rsidRDefault="00712CCC" w:rsidP="00D6413D">
      <w:pPr>
        <w:pStyle w:val="a5"/>
        <w:numPr>
          <w:ilvl w:val="0"/>
          <w:numId w:val="1"/>
        </w:numPr>
        <w:ind w:hanging="424"/>
        <w:jc w:val="both"/>
        <w:rPr>
          <w:b/>
          <w:color w:val="auto"/>
          <w:sz w:val="24"/>
          <w:szCs w:val="24"/>
        </w:rPr>
      </w:pPr>
      <w:r w:rsidRPr="00CE0F6B">
        <w:rPr>
          <w:rStyle w:val="s0"/>
          <w:b/>
          <w:color w:val="auto"/>
          <w:sz w:val="24"/>
          <w:szCs w:val="24"/>
          <w:lang w:val="kk-KZ"/>
        </w:rPr>
        <w:t xml:space="preserve"> </w:t>
      </w:r>
      <w:r w:rsidR="008953D4" w:rsidRPr="00CE0F6B">
        <w:rPr>
          <w:rStyle w:val="s0"/>
          <w:b/>
          <w:color w:val="auto"/>
          <w:sz w:val="24"/>
          <w:szCs w:val="24"/>
        </w:rPr>
        <w:t xml:space="preserve">Место, требуемые сроки и условия поставки </w:t>
      </w:r>
      <w:r w:rsidR="008953D4" w:rsidRPr="00CE0F6B">
        <w:rPr>
          <w:rStyle w:val="s0"/>
          <w:color w:val="auto"/>
          <w:sz w:val="24"/>
          <w:szCs w:val="24"/>
        </w:rPr>
        <w:t>–</w:t>
      </w:r>
      <w:r w:rsidR="00CE0F6B" w:rsidRPr="00CE0F6B">
        <w:rPr>
          <w:b/>
          <w:color w:val="auto"/>
          <w:sz w:val="24"/>
          <w:szCs w:val="24"/>
        </w:rPr>
        <w:t>Коммунальное</w:t>
      </w:r>
    </w:p>
    <w:p w14:paraId="5120BDC9" w14:textId="4C02282D" w:rsidR="008953D4" w:rsidRPr="00CE0F6B" w:rsidRDefault="00CE0F6B" w:rsidP="00CE0F6B">
      <w:pPr>
        <w:jc w:val="both"/>
        <w:rPr>
          <w:rStyle w:val="s0"/>
          <w:b/>
          <w:color w:val="auto"/>
          <w:sz w:val="24"/>
          <w:szCs w:val="24"/>
        </w:rPr>
      </w:pPr>
      <w:r w:rsidRPr="00CE0F6B">
        <w:rPr>
          <w:b/>
          <w:color w:val="auto"/>
          <w:sz w:val="24"/>
          <w:szCs w:val="24"/>
        </w:rPr>
        <w:t>государственное предприятие на праве хозяйственного ведения</w:t>
      </w:r>
      <w:r w:rsidR="00C36099" w:rsidRPr="00CE0F6B">
        <w:rPr>
          <w:color w:val="auto"/>
          <w:sz w:val="24"/>
          <w:szCs w:val="24"/>
        </w:rPr>
        <w:t xml:space="preserve"> «</w:t>
      </w:r>
      <w:r w:rsidR="00C36099" w:rsidRPr="00CE0F6B">
        <w:rPr>
          <w:b/>
          <w:color w:val="auto"/>
          <w:sz w:val="24"/>
          <w:szCs w:val="24"/>
        </w:rPr>
        <w:t>Многопрофильная областная больница</w:t>
      </w:r>
      <w:r w:rsidR="008953D4" w:rsidRPr="00CE0F6B">
        <w:rPr>
          <w:color w:val="auto"/>
          <w:sz w:val="24"/>
          <w:szCs w:val="24"/>
        </w:rPr>
        <w:t xml:space="preserve">» </w:t>
      </w:r>
      <w:r w:rsidR="00C36099" w:rsidRPr="00CE0F6B">
        <w:rPr>
          <w:color w:val="auto"/>
          <w:sz w:val="24"/>
          <w:szCs w:val="24"/>
        </w:rPr>
        <w:t xml:space="preserve">Кызылординская область, </w:t>
      </w:r>
      <w:proofErr w:type="spellStart"/>
      <w:r w:rsidR="00C36099" w:rsidRPr="00CE0F6B">
        <w:rPr>
          <w:color w:val="auto"/>
          <w:sz w:val="24"/>
          <w:szCs w:val="24"/>
        </w:rPr>
        <w:t>г.Кызылорда</w:t>
      </w:r>
      <w:proofErr w:type="spellEnd"/>
      <w:r w:rsidR="00C36099" w:rsidRPr="00CE0F6B">
        <w:rPr>
          <w:color w:val="auto"/>
          <w:sz w:val="24"/>
          <w:szCs w:val="24"/>
        </w:rPr>
        <w:t>, проспект Назарбаева 72</w:t>
      </w:r>
      <w:proofErr w:type="gramStart"/>
      <w:r w:rsidR="00C36099" w:rsidRPr="00CE0F6B">
        <w:rPr>
          <w:color w:val="auto"/>
          <w:sz w:val="24"/>
          <w:szCs w:val="24"/>
        </w:rPr>
        <w:t>.,</w:t>
      </w:r>
      <w:r w:rsidR="008953D4" w:rsidRPr="00CE0F6B">
        <w:rPr>
          <w:color w:val="auto"/>
          <w:sz w:val="24"/>
          <w:szCs w:val="24"/>
        </w:rPr>
        <w:t xml:space="preserve"> </w:t>
      </w:r>
      <w:r w:rsidR="00712CCC" w:rsidRPr="00CE0F6B">
        <w:rPr>
          <w:color w:val="auto"/>
          <w:sz w:val="24"/>
          <w:szCs w:val="24"/>
        </w:rPr>
        <w:t xml:space="preserve"> </w:t>
      </w:r>
      <w:r w:rsidR="008953D4" w:rsidRPr="00CE0F6B">
        <w:rPr>
          <w:color w:val="auto"/>
          <w:sz w:val="24"/>
          <w:szCs w:val="24"/>
        </w:rPr>
        <w:t>склад</w:t>
      </w:r>
      <w:proofErr w:type="gramEnd"/>
      <w:r w:rsidR="008953D4" w:rsidRPr="00CE0F6B">
        <w:rPr>
          <w:color w:val="auto"/>
          <w:sz w:val="24"/>
          <w:szCs w:val="24"/>
        </w:rPr>
        <w:t xml:space="preserve"> </w:t>
      </w:r>
      <w:r w:rsidR="00AC51FD" w:rsidRPr="00CE0F6B">
        <w:rPr>
          <w:color w:val="auto"/>
          <w:sz w:val="24"/>
          <w:szCs w:val="24"/>
        </w:rPr>
        <w:t>Заказчика</w:t>
      </w:r>
      <w:r w:rsidR="008953D4" w:rsidRPr="00CE0F6B">
        <w:rPr>
          <w:color w:val="auto"/>
          <w:sz w:val="24"/>
          <w:szCs w:val="24"/>
        </w:rPr>
        <w:t xml:space="preserve">, </w:t>
      </w:r>
      <w:r w:rsidR="00F4489A" w:rsidRPr="00F4489A">
        <w:rPr>
          <w:color w:val="auto"/>
          <w:sz w:val="24"/>
          <w:szCs w:val="24"/>
        </w:rPr>
        <w:t xml:space="preserve">после </w:t>
      </w:r>
      <w:r w:rsidR="00D2220D">
        <w:rPr>
          <w:color w:val="auto"/>
          <w:sz w:val="24"/>
          <w:szCs w:val="24"/>
          <w:lang w:val="kk-KZ"/>
        </w:rPr>
        <w:t>заявки в течение</w:t>
      </w:r>
      <w:r w:rsidR="00F4489A">
        <w:rPr>
          <w:color w:val="auto"/>
          <w:sz w:val="24"/>
          <w:szCs w:val="24"/>
        </w:rPr>
        <w:t xml:space="preserve"> 1</w:t>
      </w:r>
      <w:r w:rsidR="00D2220D">
        <w:rPr>
          <w:color w:val="auto"/>
          <w:sz w:val="24"/>
          <w:szCs w:val="24"/>
          <w:lang w:val="kk-KZ"/>
        </w:rPr>
        <w:t>5</w:t>
      </w:r>
      <w:r w:rsidR="00F4489A">
        <w:rPr>
          <w:color w:val="auto"/>
          <w:sz w:val="24"/>
          <w:szCs w:val="24"/>
        </w:rPr>
        <w:t xml:space="preserve"> </w:t>
      </w:r>
      <w:r w:rsidR="003D7972" w:rsidRPr="00CE0F6B">
        <w:rPr>
          <w:color w:val="auto"/>
          <w:sz w:val="24"/>
          <w:szCs w:val="24"/>
        </w:rPr>
        <w:t>календарных дней. Заявка оформляется Заказчиком в течение 202</w:t>
      </w:r>
      <w:r w:rsidR="00D2220D">
        <w:rPr>
          <w:color w:val="auto"/>
          <w:sz w:val="24"/>
          <w:szCs w:val="24"/>
          <w:lang w:val="kk-KZ"/>
        </w:rPr>
        <w:t>4</w:t>
      </w:r>
      <w:r w:rsidR="003D7972" w:rsidRPr="00CE0F6B">
        <w:rPr>
          <w:color w:val="auto"/>
          <w:sz w:val="24"/>
          <w:szCs w:val="24"/>
        </w:rPr>
        <w:t xml:space="preserve"> года по мере необходимости товара и содержит объем товара, требуемого к поставке. Заявка направляется Заказчиком Поставщику по электронной почте. </w:t>
      </w:r>
      <w:r w:rsidR="008953D4" w:rsidRPr="00CE0F6B">
        <w:rPr>
          <w:color w:val="auto"/>
          <w:sz w:val="24"/>
          <w:szCs w:val="24"/>
        </w:rPr>
        <w:t>Поставка должна осуществляться в соответствии с DDP ИНКОТЕРМС 20</w:t>
      </w:r>
      <w:r w:rsidR="00A33338" w:rsidRPr="00CE0F6B">
        <w:rPr>
          <w:color w:val="auto"/>
          <w:sz w:val="24"/>
          <w:szCs w:val="24"/>
        </w:rPr>
        <w:t>2</w:t>
      </w:r>
      <w:r w:rsidR="00355B9A">
        <w:rPr>
          <w:color w:val="auto"/>
          <w:sz w:val="24"/>
          <w:szCs w:val="24"/>
        </w:rPr>
        <w:t>0</w:t>
      </w:r>
      <w:r w:rsidR="008953D4" w:rsidRPr="00CE0F6B">
        <w:rPr>
          <w:color w:val="auto"/>
          <w:sz w:val="24"/>
          <w:szCs w:val="24"/>
        </w:rPr>
        <w:t>.</w:t>
      </w:r>
    </w:p>
    <w:p w14:paraId="701DBBA2" w14:textId="77777777" w:rsidR="008953D4" w:rsidRPr="008C5924" w:rsidRDefault="008953D4" w:rsidP="008C5924">
      <w:pPr>
        <w:pStyle w:val="a5"/>
        <w:ind w:left="400"/>
        <w:jc w:val="both"/>
        <w:rPr>
          <w:rStyle w:val="s0"/>
          <w:color w:val="auto"/>
          <w:sz w:val="24"/>
          <w:szCs w:val="24"/>
        </w:rPr>
      </w:pPr>
    </w:p>
    <w:p w14:paraId="3FB41A1B" w14:textId="3E5505CD" w:rsidR="008953D4" w:rsidRPr="008C5924" w:rsidRDefault="008953D4" w:rsidP="008C5924">
      <w:pPr>
        <w:pStyle w:val="a5"/>
        <w:numPr>
          <w:ilvl w:val="0"/>
          <w:numId w:val="1"/>
        </w:numPr>
        <w:ind w:left="0" w:firstLine="400"/>
        <w:jc w:val="both"/>
        <w:rPr>
          <w:rStyle w:val="s0"/>
          <w:color w:val="auto"/>
          <w:sz w:val="24"/>
          <w:szCs w:val="24"/>
        </w:rPr>
      </w:pPr>
      <w:r w:rsidRPr="008C5924">
        <w:rPr>
          <w:rStyle w:val="s0"/>
          <w:b/>
          <w:color w:val="auto"/>
          <w:sz w:val="24"/>
          <w:szCs w:val="24"/>
        </w:rPr>
        <w:t>Условия платежа и проект договора закупа</w:t>
      </w:r>
      <w:r w:rsidRPr="008C5924">
        <w:rPr>
          <w:rStyle w:val="s0"/>
          <w:color w:val="auto"/>
          <w:sz w:val="24"/>
          <w:szCs w:val="24"/>
        </w:rPr>
        <w:t xml:space="preserve"> товаров указаны в </w:t>
      </w:r>
      <w:r w:rsidRPr="00E41276">
        <w:rPr>
          <w:rStyle w:val="s0"/>
          <w:color w:val="FF0000"/>
          <w:sz w:val="24"/>
          <w:szCs w:val="24"/>
        </w:rPr>
        <w:t>Приложении</w:t>
      </w:r>
      <w:r w:rsidR="004F29B0" w:rsidRPr="00E41276">
        <w:rPr>
          <w:rStyle w:val="s0"/>
          <w:color w:val="FF0000"/>
          <w:sz w:val="24"/>
          <w:szCs w:val="24"/>
        </w:rPr>
        <w:t xml:space="preserve"> </w:t>
      </w:r>
      <w:r w:rsidR="00355B9A">
        <w:rPr>
          <w:rStyle w:val="s0"/>
          <w:color w:val="FF0000"/>
          <w:sz w:val="24"/>
          <w:szCs w:val="24"/>
          <w:lang w:val="kk-KZ"/>
        </w:rPr>
        <w:t>5</w:t>
      </w:r>
      <w:r w:rsidRPr="00E41276">
        <w:rPr>
          <w:rStyle w:val="s0"/>
          <w:color w:val="FF0000"/>
          <w:sz w:val="24"/>
          <w:szCs w:val="24"/>
        </w:rPr>
        <w:t xml:space="preserve"> </w:t>
      </w:r>
      <w:r w:rsidR="006F54F6" w:rsidRPr="008C5924">
        <w:rPr>
          <w:rStyle w:val="s0"/>
          <w:color w:val="auto"/>
          <w:sz w:val="24"/>
          <w:szCs w:val="24"/>
        </w:rPr>
        <w:t xml:space="preserve">к </w:t>
      </w:r>
      <w:r w:rsidR="00B22B11" w:rsidRPr="008C5924">
        <w:rPr>
          <w:rStyle w:val="s0"/>
          <w:color w:val="auto"/>
          <w:sz w:val="24"/>
          <w:szCs w:val="24"/>
        </w:rPr>
        <w:t>т</w:t>
      </w:r>
      <w:r w:rsidRPr="008C5924">
        <w:rPr>
          <w:rStyle w:val="s0"/>
          <w:color w:val="auto"/>
          <w:sz w:val="24"/>
          <w:szCs w:val="24"/>
        </w:rPr>
        <w:t>ендерной документации.</w:t>
      </w:r>
    </w:p>
    <w:p w14:paraId="7B5A5925" w14:textId="77777777" w:rsidR="008953D4" w:rsidRPr="008C5924" w:rsidRDefault="008953D4" w:rsidP="008C5924">
      <w:pPr>
        <w:pStyle w:val="a5"/>
        <w:ind w:left="400"/>
        <w:jc w:val="both"/>
        <w:rPr>
          <w:rStyle w:val="s0"/>
          <w:color w:val="auto"/>
          <w:sz w:val="24"/>
          <w:szCs w:val="24"/>
        </w:rPr>
      </w:pPr>
    </w:p>
    <w:p w14:paraId="541ACA64" w14:textId="77777777"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Требования к языкам тендерной заявки, договора закупа </w:t>
      </w:r>
      <w:r w:rsidRPr="008C5924">
        <w:rPr>
          <w:rStyle w:val="s0"/>
          <w:color w:val="auto"/>
          <w:sz w:val="24"/>
          <w:szCs w:val="24"/>
        </w:rPr>
        <w:t>в соответствии с законодательством Республики Казахстан о языках.</w:t>
      </w:r>
    </w:p>
    <w:p w14:paraId="22D3322D" w14:textId="77777777" w:rsidR="008953D4" w:rsidRPr="008C5924" w:rsidRDefault="008953D4" w:rsidP="008C5924">
      <w:pPr>
        <w:ind w:firstLine="400"/>
        <w:jc w:val="both"/>
        <w:rPr>
          <w:rStyle w:val="s0"/>
          <w:color w:val="auto"/>
          <w:sz w:val="24"/>
          <w:szCs w:val="24"/>
          <w:lang w:val="kk-KZ"/>
        </w:rPr>
      </w:pPr>
    </w:p>
    <w:p w14:paraId="1B38A5A4" w14:textId="77777777" w:rsidR="008953D4" w:rsidRPr="008C5924" w:rsidRDefault="008953D4" w:rsidP="008C5924">
      <w:pPr>
        <w:pStyle w:val="a5"/>
        <w:numPr>
          <w:ilvl w:val="0"/>
          <w:numId w:val="1"/>
        </w:numPr>
        <w:ind w:left="0" w:firstLine="429"/>
        <w:jc w:val="both"/>
        <w:rPr>
          <w:rStyle w:val="s0"/>
          <w:b/>
          <w:color w:val="auto"/>
          <w:sz w:val="24"/>
          <w:szCs w:val="24"/>
        </w:rPr>
      </w:pPr>
      <w:r w:rsidRPr="008C5924">
        <w:rPr>
          <w:rStyle w:val="s0"/>
          <w:b/>
          <w:color w:val="auto"/>
          <w:sz w:val="24"/>
          <w:szCs w:val="24"/>
        </w:rPr>
        <w:t>Требования к оформлению</w:t>
      </w:r>
      <w:r w:rsidR="00965F59" w:rsidRPr="008C5924">
        <w:rPr>
          <w:rStyle w:val="s0"/>
          <w:b/>
          <w:color w:val="auto"/>
          <w:sz w:val="24"/>
          <w:szCs w:val="24"/>
        </w:rPr>
        <w:t>,</w:t>
      </w:r>
      <w:r w:rsidR="00965F59" w:rsidRPr="008C5924">
        <w:rPr>
          <w:sz w:val="24"/>
          <w:szCs w:val="24"/>
        </w:rPr>
        <w:t xml:space="preserve"> с</w:t>
      </w:r>
      <w:r w:rsidR="00965F59" w:rsidRPr="008C5924">
        <w:rPr>
          <w:rStyle w:val="s0"/>
          <w:b/>
          <w:color w:val="auto"/>
          <w:sz w:val="24"/>
          <w:szCs w:val="24"/>
        </w:rPr>
        <w:t>рок действия, содержание, представление и отзыв тендерных заявок</w:t>
      </w:r>
      <w:r w:rsidRPr="008C5924">
        <w:rPr>
          <w:rStyle w:val="s0"/>
          <w:b/>
          <w:color w:val="auto"/>
          <w:sz w:val="24"/>
          <w:szCs w:val="24"/>
        </w:rPr>
        <w:t>:</w:t>
      </w:r>
    </w:p>
    <w:p w14:paraId="67374E61" w14:textId="77777777" w:rsidR="00965F59" w:rsidRPr="008C5924" w:rsidRDefault="00965F59" w:rsidP="008C5924">
      <w:pPr>
        <w:pStyle w:val="a5"/>
        <w:numPr>
          <w:ilvl w:val="0"/>
          <w:numId w:val="19"/>
        </w:numPr>
        <w:ind w:left="0" w:firstLine="284"/>
        <w:jc w:val="both"/>
        <w:rPr>
          <w:rStyle w:val="s0"/>
          <w:sz w:val="24"/>
          <w:szCs w:val="24"/>
        </w:rPr>
      </w:pPr>
      <w:r w:rsidRPr="008C5924">
        <w:rPr>
          <w:rStyle w:val="s0"/>
          <w:sz w:val="24"/>
          <w:szCs w:val="24"/>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4FC6DC38" w14:textId="77777777" w:rsidR="00965F59" w:rsidRPr="008C5924" w:rsidRDefault="00B8645A" w:rsidP="008C5924">
      <w:pPr>
        <w:pStyle w:val="a5"/>
        <w:numPr>
          <w:ilvl w:val="0"/>
          <w:numId w:val="19"/>
        </w:numPr>
        <w:ind w:left="0" w:firstLine="284"/>
        <w:jc w:val="both"/>
        <w:rPr>
          <w:rStyle w:val="s0"/>
          <w:sz w:val="24"/>
          <w:szCs w:val="24"/>
        </w:rPr>
      </w:pPr>
      <w:r w:rsidRPr="008C5924">
        <w:rPr>
          <w:rStyle w:val="s0"/>
          <w:sz w:val="24"/>
          <w:szCs w:val="24"/>
        </w:rPr>
        <w:lastRenderedPageBreak/>
        <w:t xml:space="preserve"> </w:t>
      </w:r>
      <w:r w:rsidR="00965F59" w:rsidRPr="008C5924">
        <w:rPr>
          <w:rStyle w:val="s0"/>
          <w:sz w:val="24"/>
          <w:szCs w:val="24"/>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1AFB2949" w14:textId="77777777" w:rsidR="00B8645A" w:rsidRPr="008C5924" w:rsidRDefault="00965F59" w:rsidP="008C5924">
      <w:pPr>
        <w:pStyle w:val="a5"/>
        <w:numPr>
          <w:ilvl w:val="0"/>
          <w:numId w:val="19"/>
        </w:numPr>
        <w:ind w:left="0" w:firstLine="284"/>
        <w:jc w:val="both"/>
        <w:rPr>
          <w:rStyle w:val="s0"/>
          <w:sz w:val="24"/>
          <w:szCs w:val="24"/>
        </w:rPr>
      </w:pPr>
      <w:r w:rsidRPr="008C5924">
        <w:rPr>
          <w:rStyle w:val="s0"/>
          <w:sz w:val="24"/>
          <w:szCs w:val="24"/>
        </w:rPr>
        <w:t>Тендерная заявка состоит из основной части, технической части и гарантийного обеспечения.</w:t>
      </w:r>
    </w:p>
    <w:p w14:paraId="2BF16817" w14:textId="77777777" w:rsidR="00965F59" w:rsidRPr="008C5924" w:rsidRDefault="00965F59" w:rsidP="008C5924">
      <w:pPr>
        <w:pStyle w:val="a5"/>
        <w:ind w:left="709"/>
        <w:jc w:val="both"/>
        <w:rPr>
          <w:rStyle w:val="s0"/>
          <w:b/>
          <w:color w:val="auto"/>
          <w:sz w:val="24"/>
          <w:szCs w:val="24"/>
        </w:rPr>
      </w:pPr>
    </w:p>
    <w:p w14:paraId="69485871" w14:textId="6FE8E59E" w:rsidR="00EF23DA" w:rsidRDefault="002A130A" w:rsidP="00EF23DA">
      <w:pPr>
        <w:jc w:val="both"/>
        <w:rPr>
          <w:rStyle w:val="s0"/>
          <w:b/>
          <w:color w:val="auto"/>
          <w:sz w:val="24"/>
          <w:szCs w:val="24"/>
        </w:rPr>
      </w:pPr>
      <w:r w:rsidRPr="008C5924">
        <w:rPr>
          <w:rStyle w:val="s0"/>
          <w:b/>
          <w:color w:val="auto"/>
          <w:sz w:val="24"/>
          <w:szCs w:val="24"/>
        </w:rPr>
        <w:t xml:space="preserve">     </w:t>
      </w:r>
      <w:r w:rsidR="00EF23DA" w:rsidRPr="00EF23DA">
        <w:rPr>
          <w:rStyle w:val="s0"/>
          <w:b/>
          <w:color w:val="auto"/>
          <w:sz w:val="24"/>
          <w:szCs w:val="24"/>
        </w:rPr>
        <w:t>Основная часть тендерной заявки содержит:</w:t>
      </w:r>
    </w:p>
    <w:p w14:paraId="54BDCC2B" w14:textId="77777777" w:rsidR="00EF23DA" w:rsidRPr="00EF23DA" w:rsidRDefault="00EF23DA" w:rsidP="00EF23DA">
      <w:pPr>
        <w:jc w:val="both"/>
        <w:rPr>
          <w:rStyle w:val="s0"/>
          <w:b/>
          <w:color w:val="auto"/>
          <w:sz w:val="24"/>
          <w:szCs w:val="24"/>
        </w:rPr>
      </w:pPr>
    </w:p>
    <w:p w14:paraId="2028BAC0" w14:textId="77777777" w:rsidR="001172C0" w:rsidRDefault="001172C0" w:rsidP="001172C0">
      <w:pPr>
        <w:pStyle w:val="pj"/>
      </w:pPr>
      <w:r>
        <w:t xml:space="preserve">1) заявку на участие в тендере по форме, согласно </w:t>
      </w:r>
      <w:hyperlink w:anchor="sub1" w:history="1">
        <w:r>
          <w:rPr>
            <w:rStyle w:val="a7"/>
          </w:rPr>
          <w:t>приложению 1</w:t>
        </w:r>
      </w:hyperlink>
      <w:r>
        <w:t xml:space="preserve"> к настоящим Правилам, (на электронном носителе представляется опись прилагаемых к заявке документов);</w:t>
      </w:r>
    </w:p>
    <w:p w14:paraId="55911065" w14:textId="77777777" w:rsidR="001172C0" w:rsidRDefault="001172C0" w:rsidP="001172C0">
      <w:pPr>
        <w:pStyle w:val="pj"/>
      </w:pPr>
      <w: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392ED8D2" w14:textId="77777777" w:rsidR="001172C0" w:rsidRDefault="001172C0" w:rsidP="001172C0">
      <w:pPr>
        <w:pStyle w:val="pj"/>
      </w:pPr>
      <w: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5540B9DE" w14:textId="77777777" w:rsidR="001172C0" w:rsidRDefault="001172C0" w:rsidP="001172C0">
      <w:pPr>
        <w:pStyle w:val="pj"/>
      </w:pPr>
      <w: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9" w:history="1">
        <w:r>
          <w:rPr>
            <w:rStyle w:val="a7"/>
          </w:rPr>
          <w:t>Законом</w:t>
        </w:r>
      </w:hyperlink>
      <w:r>
        <w:t xml:space="preserve">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0" w:history="1">
        <w:r>
          <w:rPr>
            <w:rStyle w:val="a7"/>
          </w:rPr>
          <w:t>Законом</w:t>
        </w:r>
      </w:hyperlink>
      <w:r>
        <w:t xml:space="preserve"> «О разрешениях и уведомлениях»;</w:t>
      </w:r>
    </w:p>
    <w:p w14:paraId="2F2761BA" w14:textId="77777777" w:rsidR="001172C0" w:rsidRDefault="001172C0" w:rsidP="001172C0">
      <w:pPr>
        <w:pStyle w:val="pj"/>
      </w:pPr>
      <w:r>
        <w:t>5) копии сертификатов (при наличии):</w:t>
      </w:r>
    </w:p>
    <w:p w14:paraId="14DCDB83" w14:textId="77777777" w:rsidR="001172C0" w:rsidRDefault="001172C0" w:rsidP="001172C0">
      <w:pPr>
        <w:pStyle w:val="pj"/>
      </w:pPr>
      <w:r>
        <w:t>о соответствии объекта и производства требованиям надлежащей производственной практики (GMP);</w:t>
      </w:r>
    </w:p>
    <w:p w14:paraId="77DDFA3E" w14:textId="77777777" w:rsidR="001172C0" w:rsidRDefault="001172C0" w:rsidP="001172C0">
      <w:pPr>
        <w:pStyle w:val="pj"/>
      </w:pPr>
      <w:r>
        <w:t>о соответствии объекта требованиям надлежащей дистрибьюторской практики (GDP);</w:t>
      </w:r>
    </w:p>
    <w:p w14:paraId="19D60B92" w14:textId="77777777" w:rsidR="001172C0" w:rsidRDefault="001172C0" w:rsidP="001172C0">
      <w:pPr>
        <w:pStyle w:val="pj"/>
      </w:pPr>
      <w:r>
        <w:t>о соответствии объекта требованиям надлежащей аптечной практики (GPP);</w:t>
      </w:r>
    </w:p>
    <w:p w14:paraId="43869B02" w14:textId="77777777" w:rsidR="001172C0" w:rsidRDefault="001172C0" w:rsidP="001172C0">
      <w:pPr>
        <w:pStyle w:val="pj"/>
      </w:pPr>
      <w:r>
        <w:t xml:space="preserve">6) ценовое предложение по форме, согласно </w:t>
      </w:r>
      <w:hyperlink w:anchor="sub2" w:history="1">
        <w:r>
          <w:rPr>
            <w:rStyle w:val="a7"/>
          </w:rPr>
          <w:t>приложению 2</w:t>
        </w:r>
      </w:hyperlink>
      <w:r>
        <w:t xml:space="preserve"> к настоящим Правилам;</w:t>
      </w:r>
    </w:p>
    <w:p w14:paraId="1DF573B2" w14:textId="77777777" w:rsidR="001172C0" w:rsidRDefault="001172C0" w:rsidP="001172C0">
      <w:pPr>
        <w:pStyle w:val="pj"/>
      </w:pPr>
      <w:r>
        <w:t>7) оригинал документа, подтверждающего внесение гарантийного обеспечения тендерной заявки.</w:t>
      </w:r>
    </w:p>
    <w:p w14:paraId="6C643094" w14:textId="77777777" w:rsidR="001172C0" w:rsidRDefault="001172C0" w:rsidP="001172C0">
      <w:pPr>
        <w:pStyle w:val="pj"/>
      </w:pPr>
      <w:r>
        <w:t>51. Техническая часть тендерной заявки содержит:</w:t>
      </w:r>
    </w:p>
    <w:p w14:paraId="5AA89174" w14:textId="77777777" w:rsidR="001172C0" w:rsidRDefault="001172C0" w:rsidP="001172C0">
      <w:pPr>
        <w:pStyle w:val="pj"/>
      </w:pPr>
      <w: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t>docx</w:t>
      </w:r>
      <w:proofErr w:type="spellEnd"/>
      <w:r>
        <w:t>»);</w:t>
      </w:r>
    </w:p>
    <w:p w14:paraId="0FE0FA5E" w14:textId="77777777" w:rsidR="001172C0" w:rsidRDefault="001172C0" w:rsidP="001172C0">
      <w:pPr>
        <w:pStyle w:val="pj"/>
      </w:pPr>
      <w: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44F198DA" w14:textId="77777777" w:rsidR="001172C0" w:rsidRDefault="001172C0" w:rsidP="001172C0">
      <w:pPr>
        <w:pStyle w:val="pj"/>
      </w:pPr>
      <w: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1" w:history="1">
        <w:r>
          <w:rPr>
            <w:rStyle w:val="a7"/>
          </w:rPr>
          <w:t>приказом</w:t>
        </w:r>
      </w:hyperlink>
      <w:r>
        <w:t xml:space="preserve"> Министра здравоохранения Республики </w:t>
      </w:r>
      <w:r>
        <w:lastRenderedPageBreak/>
        <w:t>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381BF96" w14:textId="77777777" w:rsidR="001172C0" w:rsidRDefault="001172C0" w:rsidP="001172C0">
      <w:pPr>
        <w:pStyle w:val="pj"/>
      </w:pPr>
      <w:r>
        <w:t>52.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239F8F8C" w14:textId="77777777" w:rsidR="001172C0" w:rsidRPr="001172C0" w:rsidRDefault="001172C0" w:rsidP="001172C0">
      <w:pPr>
        <w:pStyle w:val="pj"/>
      </w:pPr>
      <w:r>
        <w:t xml:space="preserve">53. </w:t>
      </w:r>
      <w:r w:rsidRPr="001172C0">
        <w:t>Гарантийное обеспечение тендерной заявки (далее – гарантийное обеспечение) представляется в виде:</w:t>
      </w:r>
    </w:p>
    <w:p w14:paraId="3B52AE39" w14:textId="57D9B030" w:rsidR="001172C0" w:rsidRPr="001172C0" w:rsidRDefault="001172C0" w:rsidP="001172C0">
      <w:pPr>
        <w:rPr>
          <w:sz w:val="24"/>
          <w:szCs w:val="24"/>
        </w:rPr>
      </w:pPr>
      <w:r w:rsidRPr="001172C0">
        <w:rPr>
          <w:sz w:val="24"/>
          <w:szCs w:val="24"/>
        </w:rPr>
        <w:t>1) гарантийного денежного взноса, который вносится на банковский счет заказчика или организатора закупа</w:t>
      </w:r>
      <w:r>
        <w:rPr>
          <w:sz w:val="24"/>
          <w:szCs w:val="24"/>
          <w:lang w:val="kk-KZ"/>
        </w:rPr>
        <w:t>.</w:t>
      </w:r>
    </w:p>
    <w:p w14:paraId="6DF29BAB" w14:textId="77777777" w:rsidR="001172C0" w:rsidRDefault="001172C0" w:rsidP="001172C0">
      <w:pPr>
        <w:pStyle w:val="pj"/>
      </w:pPr>
      <w:r>
        <w:t xml:space="preserve">2) банковской гарантии по форме, согласно </w:t>
      </w:r>
      <w:hyperlink w:anchor="sub3" w:history="1">
        <w:r>
          <w:rPr>
            <w:rStyle w:val="a7"/>
          </w:rPr>
          <w:t>приложению 3</w:t>
        </w:r>
      </w:hyperlink>
      <w:r>
        <w:t xml:space="preserve"> к настоящим Правилам.</w:t>
      </w:r>
    </w:p>
    <w:p w14:paraId="0F4ADC98" w14:textId="77777777" w:rsidR="001172C0" w:rsidRDefault="001172C0" w:rsidP="001172C0">
      <w:pPr>
        <w:pStyle w:val="pj"/>
      </w:pPr>
      <w:r>
        <w:t>54. Гарантийное обеспечение возвращается потенциальному поставщику в течение 5 (пяти) рабочих дней в случаях:</w:t>
      </w:r>
    </w:p>
    <w:p w14:paraId="45FD753B" w14:textId="77777777" w:rsidR="001172C0" w:rsidRDefault="001172C0" w:rsidP="001172C0">
      <w:pPr>
        <w:pStyle w:val="pj"/>
      </w:pPr>
      <w:r>
        <w:t>1) отзыва тендерной заявки потенциальным поставщиком до истечения окончательного срока ее приема;</w:t>
      </w:r>
    </w:p>
    <w:p w14:paraId="27873340" w14:textId="77777777" w:rsidR="001172C0" w:rsidRDefault="001172C0" w:rsidP="001172C0">
      <w:pPr>
        <w:pStyle w:val="pj"/>
      </w:pPr>
      <w:r>
        <w:t>2) отклонения тендерной заявки по основанию несоответствия положениям тендерной документации;</w:t>
      </w:r>
    </w:p>
    <w:p w14:paraId="08C5D76D" w14:textId="77777777" w:rsidR="001172C0" w:rsidRDefault="001172C0" w:rsidP="001172C0">
      <w:pPr>
        <w:pStyle w:val="pj"/>
      </w:pPr>
      <w:r>
        <w:t>3) признания победителем тендера другого потенциального поставщика;</w:t>
      </w:r>
    </w:p>
    <w:p w14:paraId="28E6146A" w14:textId="77777777" w:rsidR="001172C0" w:rsidRDefault="001172C0" w:rsidP="001172C0">
      <w:pPr>
        <w:pStyle w:val="pj"/>
      </w:pPr>
      <w:r>
        <w:t>4) прекращения процедур закупа без определения победителя тендера;</w:t>
      </w:r>
    </w:p>
    <w:p w14:paraId="1DA9F99B" w14:textId="77777777" w:rsidR="001172C0" w:rsidRDefault="001172C0" w:rsidP="001172C0">
      <w:pPr>
        <w:pStyle w:val="pj"/>
      </w:pPr>
      <w:r>
        <w:t>5) вступления в силу договора закупа и внесения победителем тендера гарантийного обеспечения исполнения договора закупа.</w:t>
      </w:r>
    </w:p>
    <w:p w14:paraId="1CD973A5" w14:textId="77777777" w:rsidR="001172C0" w:rsidRDefault="001172C0" w:rsidP="001172C0">
      <w:pPr>
        <w:pStyle w:val="pj"/>
      </w:pPr>
      <w:r>
        <w:t>55. Гарантийное обеспечение не возвращается потенциальному поставщику, если:</w:t>
      </w:r>
    </w:p>
    <w:p w14:paraId="5D364D97" w14:textId="77777777" w:rsidR="001172C0" w:rsidRDefault="001172C0" w:rsidP="001172C0">
      <w:pPr>
        <w:pStyle w:val="pj"/>
      </w:pPr>
      <w:r>
        <w:t>1) он отозвал или изменил тендерную заявку после истечения окончательного срока приема тендерных заявок;</w:t>
      </w:r>
    </w:p>
    <w:p w14:paraId="074B9318" w14:textId="77777777" w:rsidR="001172C0" w:rsidRDefault="001172C0" w:rsidP="001172C0">
      <w:pPr>
        <w:pStyle w:val="pj"/>
      </w:pPr>
      <w: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7956AF25" w14:textId="77777777" w:rsidR="001172C0" w:rsidRDefault="001172C0" w:rsidP="001172C0">
      <w:pPr>
        <w:pStyle w:val="pj"/>
      </w:pPr>
      <w: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0D8A1DD3" w14:textId="77777777" w:rsidR="001172C0" w:rsidRDefault="001172C0" w:rsidP="001172C0">
      <w:pPr>
        <w:pStyle w:val="pj"/>
      </w:pPr>
      <w:r>
        <w:t>56. Потенциальный поставщик при необходимости отзывает заявку в письменной форме до истечения окончательного срока ее приема.</w:t>
      </w:r>
    </w:p>
    <w:p w14:paraId="06A6D30A" w14:textId="77777777" w:rsidR="001172C0" w:rsidRDefault="001172C0" w:rsidP="001172C0">
      <w:pPr>
        <w:pStyle w:val="pj"/>
      </w:pPr>
      <w:r>
        <w:t>57. Не допускается внесение изменений в тендерные заявки после истечения срока представления тендерных заявок.</w:t>
      </w:r>
    </w:p>
    <w:p w14:paraId="48FAE0A1" w14:textId="77777777" w:rsidR="001172C0" w:rsidRDefault="001172C0" w:rsidP="001172C0">
      <w:pPr>
        <w:pStyle w:val="pj"/>
      </w:pPr>
      <w:r>
        <w:t>58.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5B884A97" w14:textId="77777777" w:rsidR="001172C0" w:rsidRDefault="001172C0" w:rsidP="001172C0">
      <w:pPr>
        <w:pStyle w:val="pj"/>
      </w:pPr>
      <w: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16A27559" w14:textId="77777777" w:rsidR="001172C0" w:rsidRDefault="001172C0" w:rsidP="001172C0">
      <w:pPr>
        <w:pStyle w:val="pj"/>
      </w:pPr>
      <w: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717C9FC9" w14:textId="77777777" w:rsidR="001172C0" w:rsidRDefault="001172C0" w:rsidP="001172C0">
      <w:pPr>
        <w:pStyle w:val="pj"/>
      </w:pPr>
      <w: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6314341F" w14:textId="125DD04F" w:rsidR="00EF23DA" w:rsidRPr="001172C0" w:rsidRDefault="001172C0" w:rsidP="001172C0">
      <w:pPr>
        <w:jc w:val="both"/>
        <w:rPr>
          <w:sz w:val="24"/>
        </w:rPr>
      </w:pPr>
      <w:r w:rsidRPr="001172C0">
        <w:rPr>
          <w:sz w:val="24"/>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14:paraId="340D2018" w14:textId="77777777" w:rsidR="001172C0" w:rsidRPr="008C5924" w:rsidRDefault="001172C0" w:rsidP="001172C0">
      <w:pPr>
        <w:jc w:val="both"/>
        <w:rPr>
          <w:rStyle w:val="s0"/>
          <w:b/>
          <w:color w:val="auto"/>
          <w:sz w:val="24"/>
          <w:szCs w:val="24"/>
        </w:rPr>
      </w:pPr>
    </w:p>
    <w:p w14:paraId="45D99921" w14:textId="77777777" w:rsidR="008953D4" w:rsidRPr="008C5924" w:rsidRDefault="008953D4" w:rsidP="008C5924">
      <w:pPr>
        <w:numPr>
          <w:ilvl w:val="0"/>
          <w:numId w:val="1"/>
        </w:numPr>
        <w:tabs>
          <w:tab w:val="left" w:pos="142"/>
        </w:tabs>
        <w:ind w:left="426" w:hanging="284"/>
        <w:jc w:val="both"/>
        <w:rPr>
          <w:rStyle w:val="s0"/>
          <w:b/>
          <w:color w:val="auto"/>
          <w:sz w:val="24"/>
          <w:szCs w:val="24"/>
        </w:rPr>
      </w:pPr>
      <w:r w:rsidRPr="008C5924">
        <w:rPr>
          <w:rStyle w:val="s0"/>
          <w:b/>
          <w:color w:val="auto"/>
          <w:sz w:val="24"/>
          <w:szCs w:val="24"/>
        </w:rPr>
        <w:lastRenderedPageBreak/>
        <w:t>Возможность и порядок отзыва тендерной заявки до истечения окончательного срока представления тендерной заявки</w:t>
      </w:r>
    </w:p>
    <w:p w14:paraId="47D472E3" w14:textId="77777777" w:rsidR="008953D4" w:rsidRPr="008C5924" w:rsidRDefault="008953D4" w:rsidP="008C5924">
      <w:pPr>
        <w:ind w:left="1105"/>
        <w:jc w:val="both"/>
        <w:rPr>
          <w:b/>
          <w:color w:val="auto"/>
          <w:sz w:val="24"/>
          <w:szCs w:val="24"/>
        </w:rPr>
      </w:pPr>
    </w:p>
    <w:p w14:paraId="3C483785" w14:textId="77777777" w:rsidR="008953D4" w:rsidRPr="008C5924" w:rsidRDefault="008953D4" w:rsidP="008C5924">
      <w:pPr>
        <w:ind w:firstLine="400"/>
        <w:jc w:val="both"/>
        <w:rPr>
          <w:color w:val="auto"/>
          <w:sz w:val="24"/>
          <w:szCs w:val="24"/>
        </w:rPr>
      </w:pPr>
      <w:r w:rsidRPr="008C5924">
        <w:rPr>
          <w:rStyle w:val="s0"/>
          <w:color w:val="auto"/>
          <w:sz w:val="24"/>
          <w:szCs w:val="24"/>
        </w:rPr>
        <w:t xml:space="preserve">1) </w:t>
      </w:r>
      <w:r w:rsidR="00E958A4" w:rsidRPr="008C5924">
        <w:rPr>
          <w:rStyle w:val="s0"/>
          <w:sz w:val="24"/>
          <w:szCs w:val="24"/>
        </w:rPr>
        <w:t>Потенциальный поставщик при необходимости отзывает заявку в письменной форме до истечения окончательного срока их приема</w:t>
      </w:r>
      <w:r w:rsidRPr="008C5924">
        <w:rPr>
          <w:rStyle w:val="s0"/>
          <w:color w:val="auto"/>
          <w:sz w:val="24"/>
          <w:szCs w:val="24"/>
        </w:rPr>
        <w:t>.</w:t>
      </w:r>
    </w:p>
    <w:p w14:paraId="3986C6FA" w14:textId="77777777" w:rsidR="008953D4" w:rsidRPr="008C5924" w:rsidRDefault="008953D4" w:rsidP="008C5924">
      <w:pPr>
        <w:ind w:firstLine="400"/>
        <w:jc w:val="both"/>
        <w:rPr>
          <w:color w:val="auto"/>
          <w:sz w:val="24"/>
          <w:szCs w:val="24"/>
        </w:rPr>
      </w:pPr>
      <w:bookmarkStart w:id="2" w:name="SUB4200"/>
      <w:bookmarkEnd w:id="2"/>
      <w:r w:rsidRPr="008C5924">
        <w:rPr>
          <w:rStyle w:val="s0"/>
          <w:color w:val="auto"/>
          <w:sz w:val="24"/>
          <w:szCs w:val="24"/>
        </w:rPr>
        <w:t xml:space="preserve">2) </w:t>
      </w:r>
      <w:r w:rsidR="00E958A4" w:rsidRPr="008C5924">
        <w:rPr>
          <w:rStyle w:val="s0"/>
          <w:color w:val="auto"/>
          <w:sz w:val="24"/>
          <w:szCs w:val="24"/>
        </w:rPr>
        <w:t>Не допускается внесение изменений в тендерные заявки после истечения срока представления тендерных заявок</w:t>
      </w:r>
      <w:r w:rsidRPr="008C5924">
        <w:rPr>
          <w:rStyle w:val="s0"/>
          <w:color w:val="auto"/>
          <w:sz w:val="24"/>
          <w:szCs w:val="24"/>
        </w:rPr>
        <w:t>.</w:t>
      </w:r>
    </w:p>
    <w:p w14:paraId="028C409D" w14:textId="77777777" w:rsidR="008953D4" w:rsidRPr="008C5924" w:rsidRDefault="008953D4" w:rsidP="008C5924">
      <w:pPr>
        <w:ind w:firstLine="400"/>
        <w:jc w:val="both"/>
        <w:rPr>
          <w:rStyle w:val="s0"/>
          <w:color w:val="auto"/>
          <w:sz w:val="24"/>
          <w:szCs w:val="24"/>
        </w:rPr>
      </w:pPr>
    </w:p>
    <w:p w14:paraId="599767B4" w14:textId="77777777" w:rsidR="008953D4" w:rsidRPr="008C5924" w:rsidRDefault="008953D4" w:rsidP="008C5924">
      <w:pPr>
        <w:numPr>
          <w:ilvl w:val="0"/>
          <w:numId w:val="1"/>
        </w:numPr>
        <w:ind w:left="142" w:firstLine="0"/>
        <w:jc w:val="both"/>
        <w:rPr>
          <w:rStyle w:val="s0"/>
          <w:b/>
          <w:color w:val="auto"/>
          <w:sz w:val="24"/>
          <w:szCs w:val="24"/>
        </w:rPr>
      </w:pPr>
      <w:r w:rsidRPr="008C5924">
        <w:rPr>
          <w:rStyle w:val="s0"/>
          <w:b/>
          <w:color w:val="auto"/>
          <w:sz w:val="24"/>
          <w:szCs w:val="24"/>
        </w:rPr>
        <w:t>Место и окончательный срок представления тендерных заявок и срок их действия</w:t>
      </w:r>
    </w:p>
    <w:p w14:paraId="7FC06F69" w14:textId="43C53A4D" w:rsidR="00D11B2D" w:rsidRPr="00D11B2D" w:rsidRDefault="008953D4" w:rsidP="00D11B2D">
      <w:pPr>
        <w:pStyle w:val="aa"/>
        <w:numPr>
          <w:ilvl w:val="0"/>
          <w:numId w:val="11"/>
        </w:numPr>
        <w:spacing w:before="0" w:beforeAutospacing="0" w:after="0" w:afterAutospacing="0"/>
        <w:ind w:left="0" w:firstLine="360"/>
        <w:jc w:val="both"/>
        <w:rPr>
          <w:b/>
          <w:color w:val="FF0000"/>
        </w:rPr>
      </w:pPr>
      <w:r w:rsidRPr="008C5924">
        <w:t xml:space="preserve">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почтовой связи по </w:t>
      </w:r>
      <w:r w:rsidRPr="00D11B2D">
        <w:t xml:space="preserve">адресу: </w:t>
      </w:r>
      <w:r w:rsidR="00D11B2D" w:rsidRPr="00D11B2D">
        <w:rPr>
          <w:lang w:val="kk-KZ"/>
        </w:rPr>
        <w:t xml:space="preserve">120008, </w:t>
      </w:r>
      <w:r w:rsidRPr="00D11B2D">
        <w:t>г.</w:t>
      </w:r>
      <w:r w:rsidR="00D11B2D" w:rsidRPr="00D11B2D">
        <w:rPr>
          <w:sz w:val="22"/>
          <w:szCs w:val="22"/>
        </w:rPr>
        <w:t xml:space="preserve"> Кызылорда</w:t>
      </w:r>
      <w:r w:rsidR="00D11B2D" w:rsidRPr="00D11B2D">
        <w:t>, проспект</w:t>
      </w:r>
      <w:r w:rsidR="00D11B2D" w:rsidRPr="00D11B2D">
        <w:rPr>
          <w:lang w:val="kk-KZ"/>
        </w:rPr>
        <w:t xml:space="preserve"> Назарбаева</w:t>
      </w:r>
      <w:r w:rsidR="00D11B2D" w:rsidRPr="00D11B2D">
        <w:t xml:space="preserve"> 72,</w:t>
      </w:r>
      <w:r w:rsidRPr="00D11B2D">
        <w:t xml:space="preserve"> </w:t>
      </w:r>
      <w:r w:rsidR="00D11B2D" w:rsidRPr="00D11B2D">
        <w:t>3</w:t>
      </w:r>
      <w:r w:rsidRPr="00D11B2D">
        <w:t xml:space="preserve"> эта</w:t>
      </w:r>
      <w:r w:rsidR="00D6413D" w:rsidRPr="00D11B2D">
        <w:t xml:space="preserve">ж, отдел </w:t>
      </w:r>
      <w:r w:rsidR="00D11B2D" w:rsidRPr="00D11B2D">
        <w:rPr>
          <w:sz w:val="22"/>
          <w:szCs w:val="22"/>
          <w:lang w:val="kk-KZ"/>
        </w:rPr>
        <w:t>правового обеспечения и</w:t>
      </w:r>
      <w:r w:rsidR="00D11B2D" w:rsidRPr="00D11B2D">
        <w:t xml:space="preserve"> </w:t>
      </w:r>
      <w:r w:rsidR="00D6413D" w:rsidRPr="00D11B2D">
        <w:t>государственных</w:t>
      </w:r>
      <w:r w:rsidR="00D11B2D" w:rsidRPr="00D11B2D">
        <w:rPr>
          <w:lang w:val="kk-KZ"/>
        </w:rPr>
        <w:t xml:space="preserve"> </w:t>
      </w:r>
      <w:r w:rsidR="00D11B2D" w:rsidRPr="00D11B2D">
        <w:rPr>
          <w:sz w:val="22"/>
          <w:szCs w:val="22"/>
          <w:lang w:val="kk-KZ"/>
        </w:rPr>
        <w:t>закупок</w:t>
      </w:r>
      <w:r w:rsidRPr="00D11B2D">
        <w:t xml:space="preserve">, </w:t>
      </w:r>
      <w:r w:rsidR="00D11B2D" w:rsidRPr="00D11B2D">
        <w:rPr>
          <w:b/>
        </w:rPr>
        <w:t>в срок до 13</w:t>
      </w:r>
      <w:r w:rsidRPr="00D11B2D">
        <w:rPr>
          <w:b/>
        </w:rPr>
        <w:t xml:space="preserve"> часов 00 минут </w:t>
      </w:r>
      <w:r w:rsidR="0020011F">
        <w:rPr>
          <w:b/>
          <w:lang w:val="kk-KZ"/>
        </w:rPr>
        <w:t>28</w:t>
      </w:r>
      <w:r w:rsidR="00FE6E85" w:rsidRPr="00D11B2D">
        <w:rPr>
          <w:b/>
          <w:lang w:val="kk-KZ"/>
        </w:rPr>
        <w:t xml:space="preserve"> </w:t>
      </w:r>
      <w:r w:rsidR="00D2220D">
        <w:rPr>
          <w:b/>
          <w:lang w:val="kk-KZ"/>
        </w:rPr>
        <w:t>марта</w:t>
      </w:r>
      <w:r w:rsidR="00D82309" w:rsidRPr="00D11B2D">
        <w:rPr>
          <w:b/>
          <w:lang w:val="kk-KZ"/>
        </w:rPr>
        <w:t xml:space="preserve"> </w:t>
      </w:r>
      <w:r w:rsidR="000D44DF" w:rsidRPr="00D11B2D">
        <w:rPr>
          <w:b/>
          <w:lang w:val="kk-KZ"/>
        </w:rPr>
        <w:t>202</w:t>
      </w:r>
      <w:r w:rsidR="00D2220D">
        <w:rPr>
          <w:b/>
          <w:lang w:val="kk-KZ"/>
        </w:rPr>
        <w:t>4</w:t>
      </w:r>
      <w:r w:rsidRPr="00D11B2D">
        <w:rPr>
          <w:b/>
          <w:lang w:val="kk-KZ"/>
        </w:rPr>
        <w:t xml:space="preserve"> </w:t>
      </w:r>
      <w:r w:rsidRPr="00D11B2D">
        <w:rPr>
          <w:b/>
        </w:rPr>
        <w:t>года включительно.</w:t>
      </w:r>
    </w:p>
    <w:p w14:paraId="5AE9B92D" w14:textId="77777777" w:rsidR="008953D4" w:rsidRPr="008C5924" w:rsidRDefault="000907A3" w:rsidP="008C5924">
      <w:pPr>
        <w:pStyle w:val="aa"/>
        <w:numPr>
          <w:ilvl w:val="0"/>
          <w:numId w:val="11"/>
        </w:numPr>
        <w:spacing w:before="0" w:beforeAutospacing="0" w:after="0" w:afterAutospacing="0"/>
        <w:ind w:left="0" w:firstLine="360"/>
        <w:jc w:val="both"/>
      </w:pPr>
      <w:r w:rsidRPr="008C5924">
        <w:rPr>
          <w:rStyle w:val="s0"/>
          <w:sz w:val="24"/>
          <w:szCs w:val="24"/>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r w:rsidR="008953D4" w:rsidRPr="008C5924">
        <w:t>.</w:t>
      </w:r>
    </w:p>
    <w:p w14:paraId="5371CD8F" w14:textId="77777777" w:rsidR="008953D4" w:rsidRPr="008C5924" w:rsidRDefault="008953D4" w:rsidP="008C5924">
      <w:pPr>
        <w:pStyle w:val="aa"/>
        <w:numPr>
          <w:ilvl w:val="0"/>
          <w:numId w:val="11"/>
        </w:numPr>
        <w:spacing w:before="0" w:beforeAutospacing="0" w:after="0" w:afterAutospacing="0"/>
        <w:ind w:left="0" w:firstLine="360"/>
        <w:jc w:val="both"/>
      </w:pPr>
      <w:r w:rsidRPr="008C5924">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4FE7DB76" w14:textId="77777777" w:rsidR="00D60863" w:rsidRPr="008C5924" w:rsidRDefault="00D60863" w:rsidP="008C5924">
      <w:pPr>
        <w:pStyle w:val="aa"/>
        <w:numPr>
          <w:ilvl w:val="0"/>
          <w:numId w:val="11"/>
        </w:numPr>
        <w:spacing w:before="0" w:beforeAutospacing="0" w:after="0" w:afterAutospacing="0"/>
        <w:ind w:left="0" w:firstLine="360"/>
        <w:jc w:val="both"/>
      </w:pPr>
      <w:r w:rsidRPr="008C5924">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0CDB2905" w14:textId="77777777" w:rsidR="00D60863" w:rsidRPr="008C5924" w:rsidRDefault="00D60863" w:rsidP="008C5924">
      <w:pPr>
        <w:numPr>
          <w:ilvl w:val="0"/>
          <w:numId w:val="11"/>
        </w:numPr>
        <w:ind w:left="0" w:firstLine="360"/>
        <w:jc w:val="both"/>
        <w:rPr>
          <w:color w:val="auto"/>
          <w:sz w:val="24"/>
          <w:szCs w:val="24"/>
          <w:lang w:val="kk-KZ"/>
        </w:rPr>
      </w:pPr>
      <w:r w:rsidRPr="008C5924">
        <w:rPr>
          <w:rStyle w:val="s0"/>
          <w:color w:val="auto"/>
          <w:sz w:val="24"/>
          <w:szCs w:val="24"/>
        </w:rPr>
        <w:t>Срок действия тендерной заявки, представленной потенциальным по</w:t>
      </w:r>
      <w:r w:rsidR="00F60B36" w:rsidRPr="008C5924">
        <w:rPr>
          <w:rStyle w:val="s0"/>
          <w:color w:val="auto"/>
          <w:sz w:val="24"/>
          <w:szCs w:val="24"/>
        </w:rPr>
        <w:t xml:space="preserve">ставщиком для участия </w:t>
      </w:r>
      <w:proofErr w:type="gramStart"/>
      <w:r w:rsidR="00F60B36" w:rsidRPr="008C5924">
        <w:rPr>
          <w:rStyle w:val="s0"/>
          <w:color w:val="auto"/>
          <w:sz w:val="24"/>
          <w:szCs w:val="24"/>
        </w:rPr>
        <w:t>в тендере</w:t>
      </w:r>
      <w:proofErr w:type="gramEnd"/>
      <w:r w:rsidRPr="008C5924">
        <w:rPr>
          <w:rStyle w:val="s0"/>
          <w:color w:val="auto"/>
          <w:sz w:val="24"/>
          <w:szCs w:val="24"/>
        </w:rPr>
        <w:t xml:space="preserve"> д</w:t>
      </w:r>
      <w:r w:rsidR="00F60B36" w:rsidRPr="008C5924">
        <w:rPr>
          <w:rStyle w:val="s0"/>
          <w:color w:val="auto"/>
          <w:sz w:val="24"/>
          <w:szCs w:val="24"/>
        </w:rPr>
        <w:t xml:space="preserve">ействует до подведения итогов тендера. </w:t>
      </w:r>
      <w:r w:rsidRPr="008C5924">
        <w:rPr>
          <w:rStyle w:val="s0"/>
          <w:color w:val="auto"/>
          <w:sz w:val="24"/>
          <w:szCs w:val="24"/>
        </w:rPr>
        <w:t>Тендерная заявка, имеющая более короткий срок действия, чем указанная в условиях тендера, отклоняется.</w:t>
      </w:r>
    </w:p>
    <w:p w14:paraId="4EC14E8D" w14:textId="77777777" w:rsidR="008953D4" w:rsidRPr="008C5924" w:rsidRDefault="008953D4" w:rsidP="00714453">
      <w:pPr>
        <w:jc w:val="both"/>
        <w:rPr>
          <w:rStyle w:val="s0"/>
          <w:color w:val="auto"/>
          <w:sz w:val="24"/>
          <w:szCs w:val="24"/>
          <w:lang w:val="kk-KZ"/>
        </w:rPr>
      </w:pPr>
      <w:bookmarkStart w:id="3" w:name="SUB3700"/>
      <w:bookmarkStart w:id="4" w:name="SUB3800"/>
      <w:bookmarkEnd w:id="3"/>
      <w:bookmarkEnd w:id="4"/>
    </w:p>
    <w:p w14:paraId="68EF57BA" w14:textId="77777777" w:rsidR="008953D4" w:rsidRPr="008C5924" w:rsidRDefault="008953D4" w:rsidP="008C5924">
      <w:pPr>
        <w:numPr>
          <w:ilvl w:val="0"/>
          <w:numId w:val="1"/>
        </w:numPr>
        <w:jc w:val="both"/>
        <w:rPr>
          <w:rStyle w:val="s0"/>
          <w:b/>
          <w:color w:val="auto"/>
          <w:sz w:val="24"/>
          <w:szCs w:val="24"/>
        </w:rPr>
      </w:pPr>
      <w:r w:rsidRPr="008C5924">
        <w:rPr>
          <w:rStyle w:val="s0"/>
          <w:b/>
          <w:color w:val="auto"/>
          <w:sz w:val="24"/>
          <w:szCs w:val="24"/>
        </w:rPr>
        <w:t>Формы обращения потенциальных поставщиков за разъяснениями по содержанию тендерной документации, порядок проведения встречи с потенциальными поставщиками (при необходимости)</w:t>
      </w:r>
    </w:p>
    <w:p w14:paraId="410578F9" w14:textId="77777777" w:rsidR="008953D4" w:rsidRPr="008C5924" w:rsidRDefault="008953D4" w:rsidP="008C5924">
      <w:pPr>
        <w:ind w:left="1105"/>
        <w:jc w:val="both"/>
        <w:rPr>
          <w:b/>
          <w:color w:val="auto"/>
          <w:sz w:val="24"/>
          <w:szCs w:val="24"/>
        </w:rPr>
      </w:pPr>
    </w:p>
    <w:p w14:paraId="09FED2B5" w14:textId="77777777" w:rsidR="008953D4" w:rsidRPr="008C5924" w:rsidRDefault="008953D4" w:rsidP="008C5924">
      <w:pPr>
        <w:ind w:firstLine="400"/>
        <w:jc w:val="both"/>
        <w:rPr>
          <w:color w:val="auto"/>
          <w:sz w:val="24"/>
          <w:szCs w:val="24"/>
        </w:rPr>
      </w:pPr>
      <w:r w:rsidRPr="008C5924">
        <w:rPr>
          <w:rStyle w:val="s0"/>
          <w:color w:val="auto"/>
          <w:sz w:val="24"/>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0FE632F6" w14:textId="77777777" w:rsidR="008953D4" w:rsidRPr="008C5924" w:rsidRDefault="008953D4" w:rsidP="008C5924">
      <w:pPr>
        <w:ind w:firstLine="400"/>
        <w:jc w:val="both"/>
        <w:rPr>
          <w:color w:val="auto"/>
          <w:sz w:val="24"/>
          <w:szCs w:val="24"/>
        </w:rPr>
      </w:pPr>
      <w:bookmarkStart w:id="5" w:name="SUB3200"/>
      <w:bookmarkEnd w:id="5"/>
      <w:r w:rsidRPr="008C5924">
        <w:rPr>
          <w:rStyle w:val="s0"/>
          <w:color w:val="auto"/>
          <w:sz w:val="24"/>
          <w:szCs w:val="24"/>
        </w:rPr>
        <w:t xml:space="preserve">2) </w:t>
      </w:r>
      <w:r w:rsidRPr="008C5924">
        <w:rPr>
          <w:color w:val="auto"/>
          <w:sz w:val="24"/>
          <w:szCs w:val="24"/>
        </w:rPr>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0D3DCC9B" w14:textId="77777777" w:rsidR="008953D4" w:rsidRPr="008C5924" w:rsidRDefault="008953D4" w:rsidP="008C5924">
      <w:pPr>
        <w:ind w:firstLine="400"/>
        <w:jc w:val="both"/>
        <w:rPr>
          <w:color w:val="auto"/>
          <w:sz w:val="24"/>
          <w:szCs w:val="24"/>
        </w:rPr>
      </w:pPr>
    </w:p>
    <w:p w14:paraId="16DF037E" w14:textId="77777777" w:rsidR="008953D4" w:rsidRPr="008C5924" w:rsidRDefault="008953D4" w:rsidP="00714453">
      <w:pPr>
        <w:numPr>
          <w:ilvl w:val="0"/>
          <w:numId w:val="1"/>
        </w:numPr>
        <w:tabs>
          <w:tab w:val="left" w:pos="1134"/>
        </w:tabs>
        <w:ind w:left="0" w:firstLine="426"/>
        <w:jc w:val="both"/>
        <w:rPr>
          <w:rStyle w:val="s0"/>
          <w:b/>
          <w:color w:val="auto"/>
          <w:sz w:val="24"/>
          <w:szCs w:val="24"/>
        </w:rPr>
      </w:pPr>
      <w:bookmarkStart w:id="6" w:name="SUB3300"/>
      <w:bookmarkEnd w:id="6"/>
      <w:r w:rsidRPr="008C5924">
        <w:rPr>
          <w:rStyle w:val="s0"/>
          <w:b/>
          <w:color w:val="auto"/>
          <w:sz w:val="24"/>
          <w:szCs w:val="24"/>
        </w:rPr>
        <w:t>Место, дата и время и процедура вскрытия конвертов с тендерными заявками</w:t>
      </w:r>
    </w:p>
    <w:p w14:paraId="0495C08F" w14:textId="577C57C4" w:rsidR="008953D4" w:rsidRPr="00D11B2D" w:rsidRDefault="008953D4" w:rsidP="008C5924">
      <w:pPr>
        <w:ind w:firstLine="400"/>
        <w:jc w:val="both"/>
        <w:rPr>
          <w:color w:val="auto"/>
          <w:sz w:val="24"/>
          <w:szCs w:val="24"/>
        </w:rPr>
      </w:pPr>
      <w:r w:rsidRPr="00D11B2D">
        <w:rPr>
          <w:rStyle w:val="s0"/>
          <w:color w:val="auto"/>
          <w:sz w:val="24"/>
          <w:szCs w:val="24"/>
        </w:rPr>
        <w:t xml:space="preserve">1) </w:t>
      </w:r>
      <w:r w:rsidRPr="00D11B2D">
        <w:rPr>
          <w:color w:val="auto"/>
          <w:sz w:val="24"/>
          <w:szCs w:val="24"/>
        </w:rPr>
        <w:t xml:space="preserve">Конверты с тендерными заявками будут </w:t>
      </w:r>
      <w:r w:rsidRPr="00D11B2D">
        <w:rPr>
          <w:b/>
          <w:color w:val="auto"/>
          <w:sz w:val="24"/>
          <w:szCs w:val="24"/>
        </w:rPr>
        <w:t>вскрываться в 1</w:t>
      </w:r>
      <w:r w:rsidR="00206EDC" w:rsidRPr="00D11B2D">
        <w:rPr>
          <w:b/>
          <w:color w:val="auto"/>
          <w:sz w:val="24"/>
          <w:szCs w:val="24"/>
          <w:lang w:val="kk-KZ"/>
        </w:rPr>
        <w:t>5</w:t>
      </w:r>
      <w:r w:rsidRPr="00D11B2D">
        <w:rPr>
          <w:b/>
          <w:color w:val="auto"/>
          <w:sz w:val="24"/>
          <w:szCs w:val="24"/>
        </w:rPr>
        <w:t xml:space="preserve"> часов </w:t>
      </w:r>
      <w:r w:rsidR="00206EDC" w:rsidRPr="00D11B2D">
        <w:rPr>
          <w:b/>
          <w:color w:val="auto"/>
          <w:sz w:val="24"/>
          <w:szCs w:val="24"/>
          <w:lang w:val="kk-KZ"/>
        </w:rPr>
        <w:t>0</w:t>
      </w:r>
      <w:r w:rsidRPr="00D11B2D">
        <w:rPr>
          <w:b/>
          <w:color w:val="auto"/>
          <w:sz w:val="24"/>
          <w:szCs w:val="24"/>
        </w:rPr>
        <w:t>0 минут «</w:t>
      </w:r>
      <w:proofErr w:type="gramStart"/>
      <w:r w:rsidR="0020011F">
        <w:rPr>
          <w:b/>
          <w:color w:val="auto"/>
          <w:sz w:val="24"/>
          <w:szCs w:val="24"/>
          <w:lang w:val="kk-KZ"/>
        </w:rPr>
        <w:t>28</w:t>
      </w:r>
      <w:r w:rsidRPr="00D11B2D">
        <w:rPr>
          <w:b/>
          <w:color w:val="auto"/>
          <w:sz w:val="24"/>
          <w:szCs w:val="24"/>
        </w:rPr>
        <w:t xml:space="preserve">» </w:t>
      </w:r>
      <w:r w:rsidR="00C44AA9" w:rsidRPr="00D11B2D">
        <w:rPr>
          <w:b/>
          <w:color w:val="auto"/>
          <w:sz w:val="24"/>
          <w:szCs w:val="24"/>
        </w:rPr>
        <w:t xml:space="preserve"> </w:t>
      </w:r>
      <w:r w:rsidR="00D2220D">
        <w:rPr>
          <w:b/>
          <w:color w:val="auto"/>
          <w:sz w:val="24"/>
          <w:szCs w:val="24"/>
          <w:lang w:val="kk-KZ"/>
        </w:rPr>
        <w:t>марта</w:t>
      </w:r>
      <w:proofErr w:type="gramEnd"/>
      <w:r w:rsidR="00C73B08" w:rsidRPr="00D11B2D">
        <w:rPr>
          <w:b/>
          <w:color w:val="auto"/>
          <w:sz w:val="24"/>
          <w:szCs w:val="24"/>
          <w:shd w:val="clear" w:color="auto" w:fill="FFFFFF" w:themeFill="background1"/>
        </w:rPr>
        <w:t xml:space="preserve"> 202</w:t>
      </w:r>
      <w:r w:rsidR="00D2220D">
        <w:rPr>
          <w:b/>
          <w:color w:val="auto"/>
          <w:sz w:val="24"/>
          <w:szCs w:val="24"/>
          <w:shd w:val="clear" w:color="auto" w:fill="FFFFFF" w:themeFill="background1"/>
          <w:lang w:val="kk-KZ"/>
        </w:rPr>
        <w:t>4</w:t>
      </w:r>
      <w:r w:rsidRPr="00D11B2D">
        <w:rPr>
          <w:b/>
          <w:color w:val="auto"/>
          <w:sz w:val="24"/>
          <w:szCs w:val="24"/>
          <w:shd w:val="clear" w:color="auto" w:fill="FFFFFF" w:themeFill="background1"/>
        </w:rPr>
        <w:t xml:space="preserve"> года</w:t>
      </w:r>
      <w:r w:rsidR="00D11B2D" w:rsidRPr="00D11B2D">
        <w:rPr>
          <w:color w:val="auto"/>
          <w:sz w:val="24"/>
          <w:szCs w:val="24"/>
          <w:shd w:val="clear" w:color="auto" w:fill="FFFFFF" w:themeFill="background1"/>
        </w:rPr>
        <w:t xml:space="preserve"> по следующему адресу: </w:t>
      </w:r>
      <w:r w:rsidR="00D11B2D" w:rsidRPr="00D11B2D">
        <w:rPr>
          <w:color w:val="auto"/>
          <w:sz w:val="24"/>
          <w:szCs w:val="24"/>
          <w:shd w:val="clear" w:color="auto" w:fill="FFFFFF" w:themeFill="background1"/>
          <w:lang w:val="kk-KZ"/>
        </w:rPr>
        <w:t xml:space="preserve">120008, </w:t>
      </w:r>
      <w:r w:rsidR="00D11B2D" w:rsidRPr="00D11B2D">
        <w:rPr>
          <w:color w:val="auto"/>
          <w:sz w:val="24"/>
          <w:szCs w:val="24"/>
          <w:shd w:val="clear" w:color="auto" w:fill="FFFFFF" w:themeFill="background1"/>
        </w:rPr>
        <w:t>г.</w:t>
      </w:r>
      <w:r w:rsidR="00D11B2D" w:rsidRPr="00D11B2D">
        <w:rPr>
          <w:color w:val="auto"/>
          <w:sz w:val="24"/>
          <w:szCs w:val="24"/>
          <w:shd w:val="clear" w:color="auto" w:fill="FFFFFF" w:themeFill="background1"/>
          <w:lang w:val="kk-KZ"/>
        </w:rPr>
        <w:t>Кызылорда</w:t>
      </w:r>
      <w:r w:rsidRPr="00D11B2D">
        <w:rPr>
          <w:color w:val="auto"/>
          <w:sz w:val="24"/>
          <w:szCs w:val="24"/>
          <w:shd w:val="clear" w:color="auto" w:fill="FFFFFF" w:themeFill="background1"/>
        </w:rPr>
        <w:t xml:space="preserve">, </w:t>
      </w:r>
      <w:r w:rsidR="00D11B2D" w:rsidRPr="00D11B2D">
        <w:rPr>
          <w:color w:val="auto"/>
          <w:sz w:val="24"/>
          <w:szCs w:val="24"/>
          <w:shd w:val="clear" w:color="auto" w:fill="FFFFFF" w:themeFill="background1"/>
        </w:rPr>
        <w:t>проспект</w:t>
      </w:r>
      <w:r w:rsidR="00D11B2D" w:rsidRPr="00D11B2D">
        <w:rPr>
          <w:color w:val="auto"/>
          <w:sz w:val="24"/>
          <w:szCs w:val="24"/>
          <w:shd w:val="clear" w:color="auto" w:fill="FFFFFF" w:themeFill="background1"/>
          <w:lang w:val="kk-KZ"/>
        </w:rPr>
        <w:t xml:space="preserve"> Назарбаева</w:t>
      </w:r>
      <w:r w:rsidR="00D11B2D" w:rsidRPr="00D11B2D">
        <w:rPr>
          <w:color w:val="auto"/>
          <w:sz w:val="24"/>
          <w:szCs w:val="24"/>
          <w:shd w:val="clear" w:color="auto" w:fill="FFFFFF" w:themeFill="background1"/>
        </w:rPr>
        <w:t xml:space="preserve"> 72, 3 этаж</w:t>
      </w:r>
      <w:r w:rsidR="00866B39" w:rsidRPr="001172C0">
        <w:rPr>
          <w:color w:val="auto"/>
          <w:sz w:val="24"/>
          <w:szCs w:val="24"/>
          <w:shd w:val="clear" w:color="auto" w:fill="FFFFFF" w:themeFill="background1"/>
        </w:rPr>
        <w:t>, малый конференц-зал, с применением аудио- и видеофиксации.</w:t>
      </w:r>
    </w:p>
    <w:p w14:paraId="0008E1E1" w14:textId="77777777" w:rsidR="008953D4" w:rsidRPr="008C5924" w:rsidRDefault="000907A3" w:rsidP="008C5924">
      <w:pPr>
        <w:tabs>
          <w:tab w:val="left" w:pos="284"/>
        </w:tabs>
        <w:ind w:firstLine="426"/>
        <w:jc w:val="both"/>
        <w:rPr>
          <w:color w:val="auto"/>
          <w:sz w:val="24"/>
          <w:szCs w:val="24"/>
        </w:rPr>
      </w:pPr>
      <w:r w:rsidRPr="008C5924">
        <w:rPr>
          <w:rStyle w:val="s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r w:rsidR="008953D4" w:rsidRPr="008C5924">
        <w:rPr>
          <w:rStyle w:val="s0"/>
          <w:color w:val="auto"/>
          <w:sz w:val="24"/>
          <w:szCs w:val="24"/>
        </w:rPr>
        <w:t>.</w:t>
      </w:r>
    </w:p>
    <w:p w14:paraId="6FCE237E" w14:textId="22937A36" w:rsidR="008953D4" w:rsidRDefault="000907A3" w:rsidP="008C5924">
      <w:pPr>
        <w:ind w:firstLine="400"/>
        <w:jc w:val="both"/>
        <w:rPr>
          <w:color w:val="auto"/>
          <w:sz w:val="24"/>
          <w:szCs w:val="24"/>
        </w:rPr>
      </w:pPr>
      <w:bookmarkStart w:id="7" w:name="SUB5400"/>
      <w:bookmarkEnd w:id="7"/>
      <w:r w:rsidRPr="008C5924">
        <w:rPr>
          <w:rStyle w:val="s0"/>
          <w:sz w:val="24"/>
          <w:szCs w:val="24"/>
        </w:rPr>
        <w:lastRenderedPageBreak/>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008953D4" w:rsidRPr="008C5924">
        <w:rPr>
          <w:color w:val="auto"/>
          <w:sz w:val="24"/>
          <w:szCs w:val="24"/>
        </w:rPr>
        <w:t>.</w:t>
      </w:r>
    </w:p>
    <w:p w14:paraId="52347FCD" w14:textId="530A8C2F" w:rsidR="008953D4" w:rsidRPr="008C5924" w:rsidRDefault="008953D4" w:rsidP="00D11B2D">
      <w:pPr>
        <w:jc w:val="both"/>
        <w:rPr>
          <w:rStyle w:val="s0"/>
          <w:b/>
          <w:color w:val="auto"/>
          <w:sz w:val="24"/>
          <w:szCs w:val="24"/>
        </w:rPr>
      </w:pPr>
    </w:p>
    <w:p w14:paraId="4317B9A8" w14:textId="77777777" w:rsidR="008953D4" w:rsidRPr="008C5924" w:rsidRDefault="008953D4" w:rsidP="00714453">
      <w:pPr>
        <w:numPr>
          <w:ilvl w:val="0"/>
          <w:numId w:val="1"/>
        </w:numPr>
        <w:tabs>
          <w:tab w:val="left" w:pos="284"/>
          <w:tab w:val="left" w:pos="567"/>
          <w:tab w:val="left" w:pos="709"/>
          <w:tab w:val="left" w:pos="851"/>
        </w:tabs>
        <w:ind w:hanging="424"/>
        <w:jc w:val="both"/>
        <w:rPr>
          <w:rStyle w:val="s0"/>
          <w:b/>
          <w:color w:val="auto"/>
          <w:sz w:val="24"/>
          <w:szCs w:val="24"/>
        </w:rPr>
      </w:pPr>
      <w:r w:rsidRPr="008C5924">
        <w:rPr>
          <w:rStyle w:val="s0"/>
          <w:b/>
          <w:color w:val="auto"/>
          <w:sz w:val="24"/>
          <w:szCs w:val="24"/>
        </w:rPr>
        <w:t xml:space="preserve"> Процедура рассмотрения тендерных заявок</w:t>
      </w:r>
    </w:p>
    <w:p w14:paraId="003A483D" w14:textId="77777777" w:rsidR="008953D4" w:rsidRPr="008C5924" w:rsidRDefault="008953D4" w:rsidP="008C5924">
      <w:pPr>
        <w:jc w:val="both"/>
        <w:rPr>
          <w:rStyle w:val="s0"/>
          <w:color w:val="auto"/>
          <w:sz w:val="24"/>
          <w:szCs w:val="24"/>
        </w:rPr>
      </w:pPr>
    </w:p>
    <w:p w14:paraId="56F1F658" w14:textId="77777777" w:rsidR="008953D4" w:rsidRPr="008C5924" w:rsidRDefault="008953D4" w:rsidP="008C5924">
      <w:pPr>
        <w:numPr>
          <w:ilvl w:val="0"/>
          <w:numId w:val="12"/>
        </w:numPr>
        <w:ind w:left="709" w:hanging="283"/>
        <w:jc w:val="both"/>
        <w:rPr>
          <w:color w:val="auto"/>
          <w:sz w:val="24"/>
          <w:szCs w:val="24"/>
        </w:rPr>
      </w:pPr>
      <w:r w:rsidRPr="008C5924">
        <w:rPr>
          <w:color w:val="auto"/>
          <w:sz w:val="24"/>
          <w:szCs w:val="24"/>
        </w:rPr>
        <w:t>Тендерная комиссия осуществляет оценку и сопоставление тендерных заявок.</w:t>
      </w:r>
    </w:p>
    <w:p w14:paraId="1B8471ED" w14:textId="77777777" w:rsidR="008953D4" w:rsidRPr="008C5924" w:rsidRDefault="008953D4" w:rsidP="008C5924">
      <w:pPr>
        <w:jc w:val="both"/>
        <w:rPr>
          <w:color w:val="auto"/>
          <w:sz w:val="24"/>
          <w:szCs w:val="24"/>
        </w:rPr>
      </w:pPr>
      <w:r w:rsidRPr="008C5924">
        <w:rPr>
          <w:color w:val="auto"/>
          <w:sz w:val="24"/>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w:t>
      </w:r>
      <w:r w:rsidR="00E1529C" w:rsidRPr="008C5924">
        <w:rPr>
          <w:color w:val="auto"/>
          <w:sz w:val="24"/>
          <w:szCs w:val="24"/>
        </w:rPr>
        <w:t>о ликвидации</w:t>
      </w:r>
      <w:r w:rsidRPr="008C5924">
        <w:rPr>
          <w:color w:val="auto"/>
          <w:sz w:val="24"/>
          <w:szCs w:val="24"/>
        </w:rPr>
        <w:t>.</w:t>
      </w:r>
    </w:p>
    <w:p w14:paraId="43135ECC" w14:textId="77777777" w:rsidR="008953D4" w:rsidRPr="008C5924" w:rsidRDefault="008953D4" w:rsidP="008C5924">
      <w:pPr>
        <w:jc w:val="both"/>
        <w:rPr>
          <w:color w:val="auto"/>
          <w:sz w:val="24"/>
          <w:szCs w:val="24"/>
        </w:rPr>
      </w:pPr>
    </w:p>
    <w:p w14:paraId="59289FCF" w14:textId="77777777" w:rsidR="008953D4" w:rsidRPr="008C5924" w:rsidRDefault="008953D4" w:rsidP="008C5924">
      <w:pPr>
        <w:numPr>
          <w:ilvl w:val="0"/>
          <w:numId w:val="12"/>
        </w:numPr>
        <w:ind w:left="426" w:firstLine="0"/>
        <w:jc w:val="both"/>
        <w:rPr>
          <w:rStyle w:val="s0"/>
          <w:color w:val="000000" w:themeColor="text1"/>
          <w:sz w:val="24"/>
          <w:szCs w:val="24"/>
        </w:rPr>
      </w:pPr>
      <w:bookmarkStart w:id="8" w:name="SUB5600"/>
      <w:bookmarkStart w:id="9" w:name="SUB5700"/>
      <w:bookmarkEnd w:id="8"/>
      <w:bookmarkEnd w:id="9"/>
      <w:r w:rsidRPr="008C5924">
        <w:rPr>
          <w:rStyle w:val="s0"/>
          <w:color w:val="000000" w:themeColor="text1"/>
          <w:sz w:val="24"/>
          <w:szCs w:val="24"/>
        </w:rPr>
        <w:t>Тендерная комиссия отклоняет тендерную заявку в целом или по лоту в случа</w:t>
      </w:r>
      <w:r w:rsidR="00EE2D55" w:rsidRPr="008C5924">
        <w:rPr>
          <w:rStyle w:val="s0"/>
          <w:color w:val="000000" w:themeColor="text1"/>
          <w:sz w:val="24"/>
          <w:szCs w:val="24"/>
        </w:rPr>
        <w:t>ях</w:t>
      </w:r>
      <w:r w:rsidRPr="008C5924">
        <w:rPr>
          <w:rStyle w:val="s0"/>
          <w:color w:val="000000" w:themeColor="text1"/>
          <w:sz w:val="24"/>
          <w:szCs w:val="24"/>
        </w:rPr>
        <w:t>:</w:t>
      </w:r>
    </w:p>
    <w:p w14:paraId="0687B107" w14:textId="77777777" w:rsidR="001B68BB" w:rsidRPr="008C5924" w:rsidRDefault="001B68BB" w:rsidP="008C5924">
      <w:pPr>
        <w:pStyle w:val="a5"/>
        <w:numPr>
          <w:ilvl w:val="0"/>
          <w:numId w:val="20"/>
        </w:numPr>
        <w:ind w:left="0" w:firstLine="426"/>
        <w:jc w:val="both"/>
        <w:rPr>
          <w:rStyle w:val="s0"/>
          <w:sz w:val="24"/>
          <w:szCs w:val="24"/>
        </w:rPr>
      </w:pPr>
      <w:r w:rsidRPr="008C5924">
        <w:rPr>
          <w:rStyle w:val="s0"/>
          <w:sz w:val="24"/>
          <w:szCs w:val="24"/>
        </w:rPr>
        <w:t>непредставления гарантийного обеспечения тендерной заявки в соответствии с требованиями Правил;</w:t>
      </w:r>
    </w:p>
    <w:p w14:paraId="1E9F1171" w14:textId="77777777" w:rsidR="00A4511A" w:rsidRPr="008C5924" w:rsidRDefault="009A6D00" w:rsidP="008C5924">
      <w:pPr>
        <w:pStyle w:val="a5"/>
        <w:numPr>
          <w:ilvl w:val="0"/>
          <w:numId w:val="20"/>
        </w:numPr>
        <w:ind w:left="0" w:firstLine="426"/>
        <w:jc w:val="both"/>
        <w:rPr>
          <w:sz w:val="24"/>
          <w:szCs w:val="24"/>
        </w:rPr>
      </w:pPr>
      <w:r w:rsidRPr="008C5924">
        <w:rPr>
          <w:sz w:val="24"/>
          <w:szCs w:val="24"/>
        </w:rPr>
        <w:t>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14:paraId="576CE2DB" w14:textId="77777777" w:rsidR="009A6D00" w:rsidRPr="008C5924" w:rsidRDefault="009A6D00" w:rsidP="008C5924">
      <w:pPr>
        <w:pStyle w:val="aa"/>
        <w:numPr>
          <w:ilvl w:val="0"/>
          <w:numId w:val="20"/>
        </w:numPr>
        <w:tabs>
          <w:tab w:val="left" w:pos="0"/>
        </w:tabs>
        <w:ind w:left="0" w:firstLine="426"/>
        <w:jc w:val="both"/>
      </w:pPr>
      <w:r w:rsidRPr="008C5924">
        <w:t>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0747DE5A" w14:textId="77777777" w:rsidR="009A6D00" w:rsidRPr="008C5924" w:rsidRDefault="009A6D00" w:rsidP="008C5924">
      <w:pPr>
        <w:pStyle w:val="aa"/>
        <w:numPr>
          <w:ilvl w:val="0"/>
          <w:numId w:val="20"/>
        </w:numPr>
        <w:ind w:left="0" w:firstLine="426"/>
        <w:jc w:val="both"/>
      </w:pPr>
      <w:r w:rsidRPr="008C5924">
        <w:t>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14:paraId="6B29E0A9" w14:textId="77777777" w:rsidR="009A6D00" w:rsidRPr="008C5924" w:rsidRDefault="009A6D00" w:rsidP="008C5924">
      <w:pPr>
        <w:pStyle w:val="aa"/>
        <w:numPr>
          <w:ilvl w:val="0"/>
          <w:numId w:val="20"/>
        </w:numPr>
        <w:ind w:left="0" w:firstLine="426"/>
        <w:jc w:val="both"/>
      </w:pPr>
      <w:r w:rsidRPr="008C5924">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409C958D" w14:textId="77777777" w:rsidR="009A6D00" w:rsidRPr="008C5924" w:rsidRDefault="009A6D00" w:rsidP="008C5924">
      <w:pPr>
        <w:pStyle w:val="aa"/>
        <w:numPr>
          <w:ilvl w:val="0"/>
          <w:numId w:val="20"/>
        </w:numPr>
        <w:ind w:left="0" w:firstLine="426"/>
        <w:jc w:val="both"/>
      </w:pPr>
      <w:r w:rsidRPr="008C5924">
        <w:t>непредставления технической спецификации в соответствии с требованиями Правил;</w:t>
      </w:r>
    </w:p>
    <w:p w14:paraId="52221A43" w14:textId="77777777" w:rsidR="009A6D00" w:rsidRPr="008C5924" w:rsidRDefault="009A6D00" w:rsidP="008C5924">
      <w:pPr>
        <w:pStyle w:val="aa"/>
        <w:numPr>
          <w:ilvl w:val="0"/>
          <w:numId w:val="20"/>
        </w:numPr>
        <w:ind w:left="0" w:firstLine="426"/>
        <w:jc w:val="both"/>
      </w:pPr>
      <w:r w:rsidRPr="008C5924">
        <w:t xml:space="preserve"> представления потенциальным поставщиком технической спецификации, не соответствующей требованиям тендерной документации и Правил;</w:t>
      </w:r>
    </w:p>
    <w:p w14:paraId="01566698" w14:textId="77777777" w:rsidR="009A6D00" w:rsidRPr="008C5924" w:rsidRDefault="009A6D00" w:rsidP="008C5924">
      <w:pPr>
        <w:pStyle w:val="aa"/>
        <w:numPr>
          <w:ilvl w:val="0"/>
          <w:numId w:val="20"/>
        </w:numPr>
        <w:ind w:left="0" w:firstLine="426"/>
        <w:jc w:val="both"/>
      </w:pPr>
      <w:r w:rsidRPr="008C5924">
        <w:t xml:space="preserve">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14:paraId="6AAA780F" w14:textId="77777777" w:rsidR="009A6D00" w:rsidRPr="008C5924" w:rsidRDefault="009A6D00" w:rsidP="008C5924">
      <w:pPr>
        <w:pStyle w:val="aa"/>
        <w:numPr>
          <w:ilvl w:val="0"/>
          <w:numId w:val="20"/>
        </w:numPr>
        <w:ind w:left="851" w:hanging="425"/>
        <w:jc w:val="both"/>
      </w:pPr>
      <w:r w:rsidRPr="008C5924">
        <w:t xml:space="preserve"> причастности к процедуре банкротства либо ликвидации;</w:t>
      </w:r>
    </w:p>
    <w:p w14:paraId="28CCC30D" w14:textId="77777777" w:rsidR="009A6D00" w:rsidRPr="008C5924" w:rsidRDefault="009A6D00" w:rsidP="008C5924">
      <w:pPr>
        <w:pStyle w:val="aa"/>
        <w:numPr>
          <w:ilvl w:val="0"/>
          <w:numId w:val="20"/>
        </w:numPr>
        <w:tabs>
          <w:tab w:val="left" w:pos="851"/>
        </w:tabs>
        <w:ind w:left="0" w:firstLine="426"/>
        <w:jc w:val="both"/>
      </w:pPr>
      <w:r w:rsidRPr="008C5924">
        <w:lastRenderedPageBreak/>
        <w:t xml:space="preserve">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w:t>
      </w:r>
    </w:p>
    <w:p w14:paraId="5263825E" w14:textId="77777777" w:rsidR="009A6D00" w:rsidRPr="008C5924" w:rsidRDefault="009A6D00" w:rsidP="008C5924">
      <w:pPr>
        <w:pStyle w:val="aa"/>
        <w:numPr>
          <w:ilvl w:val="0"/>
          <w:numId w:val="20"/>
        </w:numPr>
        <w:tabs>
          <w:tab w:val="left" w:pos="851"/>
        </w:tabs>
        <w:ind w:left="0" w:firstLine="426"/>
        <w:jc w:val="both"/>
      </w:pPr>
      <w:r w:rsidRPr="008C5924">
        <w:t xml:space="preserve"> непредставления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14:paraId="4E8D3646" w14:textId="77777777" w:rsidR="009A6D00" w:rsidRPr="008C5924" w:rsidRDefault="009A6D00" w:rsidP="008C5924">
      <w:pPr>
        <w:pStyle w:val="aa"/>
        <w:numPr>
          <w:ilvl w:val="0"/>
          <w:numId w:val="20"/>
        </w:numPr>
        <w:tabs>
          <w:tab w:val="left" w:pos="851"/>
        </w:tabs>
        <w:ind w:left="0" w:firstLine="426"/>
        <w:jc w:val="both"/>
      </w:pPr>
      <w:r w:rsidRPr="008C5924">
        <w:t xml:space="preserve">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1A680B60" w14:textId="77777777" w:rsidR="009A6D00" w:rsidRPr="008C5924" w:rsidRDefault="009A6D00" w:rsidP="008C5924">
      <w:pPr>
        <w:pStyle w:val="aa"/>
        <w:numPr>
          <w:ilvl w:val="0"/>
          <w:numId w:val="20"/>
        </w:numPr>
        <w:ind w:left="993" w:hanging="567"/>
        <w:jc w:val="both"/>
      </w:pPr>
      <w:r w:rsidRPr="008C5924">
        <w:t>несоответствия требованиям пункта 10 Правил;</w:t>
      </w:r>
    </w:p>
    <w:p w14:paraId="24892397" w14:textId="77777777" w:rsidR="009A6D00" w:rsidRPr="008C5924" w:rsidRDefault="009A6D00" w:rsidP="008C5924">
      <w:pPr>
        <w:pStyle w:val="aa"/>
        <w:numPr>
          <w:ilvl w:val="0"/>
          <w:numId w:val="20"/>
        </w:numPr>
        <w:tabs>
          <w:tab w:val="left" w:pos="993"/>
        </w:tabs>
        <w:ind w:left="709" w:hanging="283"/>
        <w:jc w:val="both"/>
      </w:pPr>
      <w:r w:rsidRPr="008C5924">
        <w:t>установленных пунктами 15, 21 Правил;</w:t>
      </w:r>
    </w:p>
    <w:p w14:paraId="3C2716CC" w14:textId="77777777" w:rsidR="009A6D00" w:rsidRPr="008C5924" w:rsidRDefault="009A6D00" w:rsidP="008C5924">
      <w:pPr>
        <w:pStyle w:val="aa"/>
        <w:numPr>
          <w:ilvl w:val="0"/>
          <w:numId w:val="20"/>
        </w:numPr>
        <w:tabs>
          <w:tab w:val="left" w:pos="993"/>
        </w:tabs>
        <w:ind w:left="0" w:firstLine="426"/>
        <w:jc w:val="both"/>
      </w:pPr>
      <w:r w:rsidRPr="008C5924">
        <w:t>если тендерная заявка имеет более короткий срок действия, чем указано в условиях тендерной документации;</w:t>
      </w:r>
    </w:p>
    <w:p w14:paraId="42A259C4" w14:textId="77777777" w:rsidR="009A6D00" w:rsidRPr="008C5924" w:rsidRDefault="009A6D00" w:rsidP="008C5924">
      <w:pPr>
        <w:pStyle w:val="aa"/>
        <w:numPr>
          <w:ilvl w:val="0"/>
          <w:numId w:val="20"/>
        </w:numPr>
        <w:tabs>
          <w:tab w:val="left" w:pos="993"/>
        </w:tabs>
        <w:ind w:left="0" w:firstLine="426"/>
        <w:jc w:val="both"/>
      </w:pPr>
      <w:r w:rsidRPr="008C5924">
        <w:t>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14:paraId="695A7CE2" w14:textId="77777777" w:rsidR="009A6D00" w:rsidRPr="008C5924" w:rsidRDefault="009A6D00" w:rsidP="008C5924">
      <w:pPr>
        <w:pStyle w:val="aa"/>
        <w:numPr>
          <w:ilvl w:val="0"/>
          <w:numId w:val="20"/>
        </w:numPr>
        <w:tabs>
          <w:tab w:val="left" w:pos="993"/>
        </w:tabs>
        <w:ind w:left="0" w:firstLine="426"/>
        <w:jc w:val="both"/>
      </w:pPr>
      <w:r w:rsidRPr="008C5924">
        <w:t xml:space="preserve"> представления потенциальным поставщиком цены на лекарственное средство и (или) медицинское изделие, превышающей цену, выделенную для закупа п</w:t>
      </w:r>
      <w:r w:rsidR="00523E56" w:rsidRPr="008C5924">
        <w:t xml:space="preserve">о </w:t>
      </w:r>
      <w:r w:rsidRPr="008C5924">
        <w:t>соответствующему лоту, и (или) предельную цену на международное непатентованное наименование и предельную цену на торговое наименование;</w:t>
      </w:r>
    </w:p>
    <w:p w14:paraId="4F75CB48" w14:textId="77777777" w:rsidR="009A6D00" w:rsidRPr="008C5924" w:rsidRDefault="009A6D00" w:rsidP="008C5924">
      <w:pPr>
        <w:pStyle w:val="aa"/>
        <w:numPr>
          <w:ilvl w:val="0"/>
          <w:numId w:val="20"/>
        </w:numPr>
        <w:tabs>
          <w:tab w:val="left" w:pos="993"/>
        </w:tabs>
        <w:ind w:left="0" w:firstLine="426"/>
        <w:jc w:val="both"/>
      </w:pPr>
      <w:r w:rsidRPr="008C5924">
        <w:t xml:space="preserve"> представления тендерной заявки в </w:t>
      </w:r>
      <w:proofErr w:type="spellStart"/>
      <w:r w:rsidRPr="008C5924">
        <w:t>непрошитом</w:t>
      </w:r>
      <w:proofErr w:type="spellEnd"/>
      <w:r w:rsidRPr="008C5924">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7504798C" w14:textId="77777777" w:rsidR="009A6D00" w:rsidRPr="008C5924" w:rsidRDefault="009A6D00" w:rsidP="008C5924">
      <w:pPr>
        <w:pStyle w:val="aa"/>
        <w:numPr>
          <w:ilvl w:val="0"/>
          <w:numId w:val="20"/>
        </w:numPr>
        <w:tabs>
          <w:tab w:val="left" w:pos="993"/>
        </w:tabs>
        <w:ind w:left="0" w:firstLine="426"/>
        <w:jc w:val="both"/>
      </w:pPr>
      <w:r w:rsidRPr="008C5924">
        <w:t xml:space="preserve"> несоответствия потенциального поставщика и (или) соисполнителя предъявляемым квалификационным требованиям;</w:t>
      </w:r>
    </w:p>
    <w:p w14:paraId="47B7DB62" w14:textId="77777777" w:rsidR="009A6D00" w:rsidRPr="008C5924" w:rsidRDefault="009A6D00" w:rsidP="00D2220D">
      <w:pPr>
        <w:pStyle w:val="aa"/>
        <w:numPr>
          <w:ilvl w:val="0"/>
          <w:numId w:val="20"/>
        </w:numPr>
        <w:tabs>
          <w:tab w:val="left" w:pos="993"/>
        </w:tabs>
        <w:spacing w:before="0" w:beforeAutospacing="0" w:after="0" w:afterAutospacing="0"/>
        <w:ind w:left="0" w:firstLine="426"/>
        <w:jc w:val="both"/>
      </w:pPr>
      <w:r w:rsidRPr="008C5924">
        <w:t>установления факта аффилированности в нарушение требований Правил.</w:t>
      </w:r>
    </w:p>
    <w:p w14:paraId="73680B40" w14:textId="77777777" w:rsidR="008953D4" w:rsidRPr="008C5924" w:rsidRDefault="001D24F8" w:rsidP="00D2220D">
      <w:pPr>
        <w:pStyle w:val="a5"/>
        <w:ind w:left="0"/>
        <w:jc w:val="both"/>
        <w:rPr>
          <w:rStyle w:val="s0"/>
          <w:color w:val="auto"/>
          <w:sz w:val="24"/>
          <w:szCs w:val="24"/>
        </w:rPr>
      </w:pPr>
      <w:r>
        <w:rPr>
          <w:rStyle w:val="s0"/>
          <w:sz w:val="24"/>
          <w:szCs w:val="24"/>
        </w:rPr>
        <w:t xml:space="preserve">      </w:t>
      </w:r>
      <w:r w:rsidR="00F645E0" w:rsidRPr="008C5924">
        <w:rPr>
          <w:rStyle w:val="s0"/>
          <w:sz w:val="24"/>
          <w:szCs w:val="24"/>
        </w:rPr>
        <w:t xml:space="preserve">3. </w:t>
      </w:r>
      <w:r w:rsidR="008953D4" w:rsidRPr="008C5924">
        <w:rPr>
          <w:rStyle w:val="s0"/>
          <w:color w:val="auto"/>
          <w:sz w:val="24"/>
          <w:szCs w:val="24"/>
        </w:rPr>
        <w:t>Тендерная комиссия признает тендер в целом или какой-либо его лот несостоявшимся в случае:</w:t>
      </w:r>
    </w:p>
    <w:p w14:paraId="79848F7B" w14:textId="77777777" w:rsidR="008953D4" w:rsidRPr="008C5924" w:rsidRDefault="008953D4" w:rsidP="008C5924">
      <w:pPr>
        <w:ind w:firstLine="400"/>
        <w:jc w:val="both"/>
        <w:rPr>
          <w:sz w:val="24"/>
          <w:szCs w:val="24"/>
        </w:rPr>
      </w:pPr>
      <w:r w:rsidRPr="008C5924">
        <w:rPr>
          <w:rStyle w:val="s0"/>
          <w:sz w:val="24"/>
          <w:szCs w:val="24"/>
        </w:rPr>
        <w:t>1) отсутствия тендерных заявок;</w:t>
      </w:r>
    </w:p>
    <w:p w14:paraId="6D815DFD" w14:textId="77777777" w:rsidR="008953D4" w:rsidRPr="008C5924" w:rsidRDefault="008953D4" w:rsidP="008C5924">
      <w:pPr>
        <w:ind w:firstLine="400"/>
        <w:jc w:val="both"/>
        <w:rPr>
          <w:sz w:val="24"/>
          <w:szCs w:val="24"/>
        </w:rPr>
      </w:pPr>
      <w:r w:rsidRPr="008C5924">
        <w:rPr>
          <w:rStyle w:val="s0"/>
          <w:sz w:val="24"/>
          <w:szCs w:val="24"/>
        </w:rPr>
        <w:t xml:space="preserve">2) </w:t>
      </w:r>
      <w:r w:rsidR="00FE689E" w:rsidRPr="008C5924">
        <w:rPr>
          <w:rStyle w:val="s0"/>
          <w:sz w:val="24"/>
          <w:szCs w:val="24"/>
        </w:rPr>
        <w:t xml:space="preserve"> отклонение всех тендерных заявок потенциальных поставщиков.</w:t>
      </w:r>
    </w:p>
    <w:p w14:paraId="16FF99F0" w14:textId="396B1B35" w:rsidR="008953D4" w:rsidRPr="001D24F8" w:rsidRDefault="001D24F8" w:rsidP="001D24F8">
      <w:pPr>
        <w:jc w:val="both"/>
        <w:rPr>
          <w:rStyle w:val="s0"/>
          <w:color w:val="auto"/>
          <w:sz w:val="24"/>
          <w:szCs w:val="24"/>
        </w:rPr>
      </w:pPr>
      <w:bookmarkStart w:id="10" w:name="SUB5800"/>
      <w:bookmarkEnd w:id="10"/>
      <w:r>
        <w:rPr>
          <w:rStyle w:val="s0"/>
          <w:sz w:val="24"/>
          <w:szCs w:val="24"/>
        </w:rPr>
        <w:t xml:space="preserve">     4.</w:t>
      </w:r>
      <w:r w:rsidR="00E1529C" w:rsidRPr="001D24F8">
        <w:rPr>
          <w:rStyle w:val="s0"/>
          <w:sz w:val="24"/>
          <w:szCs w:val="24"/>
        </w:rPr>
        <w:t xml:space="preserve"> </w:t>
      </w:r>
      <w:r w:rsidR="00A37D5B" w:rsidRPr="001D24F8">
        <w:rPr>
          <w:sz w:val="24"/>
          <w:szCs w:val="24"/>
        </w:rPr>
        <w:t xml:space="preserve">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w:t>
      </w:r>
      <w:r w:rsidR="001172C0" w:rsidRPr="001172C0">
        <w:rPr>
          <w:sz w:val="24"/>
          <w:szCs w:val="24"/>
        </w:rPr>
        <w:t>главой 1 раздела 2 настоящих Правил</w:t>
      </w:r>
      <w:r w:rsidR="008953D4" w:rsidRPr="001D24F8">
        <w:rPr>
          <w:rStyle w:val="s0"/>
          <w:color w:val="auto"/>
          <w:sz w:val="24"/>
          <w:szCs w:val="24"/>
        </w:rPr>
        <w:t>.</w:t>
      </w:r>
    </w:p>
    <w:p w14:paraId="66C15CBC" w14:textId="77777777" w:rsidR="008953D4" w:rsidRPr="001D24F8" w:rsidRDefault="00E1529C" w:rsidP="001D24F8">
      <w:pPr>
        <w:pStyle w:val="a5"/>
        <w:numPr>
          <w:ilvl w:val="0"/>
          <w:numId w:val="21"/>
        </w:numPr>
        <w:ind w:left="0" w:firstLine="284"/>
        <w:jc w:val="both"/>
        <w:rPr>
          <w:rStyle w:val="s0"/>
          <w:color w:val="auto"/>
          <w:sz w:val="24"/>
          <w:szCs w:val="24"/>
        </w:rPr>
      </w:pPr>
      <w:r w:rsidRPr="001D24F8">
        <w:rPr>
          <w:rStyle w:val="s0"/>
          <w:color w:val="auto"/>
          <w:sz w:val="24"/>
          <w:szCs w:val="24"/>
        </w:rPr>
        <w:t>Е</w:t>
      </w:r>
      <w:r w:rsidR="00FE689E" w:rsidRPr="001D24F8">
        <w:rPr>
          <w:rStyle w:val="s0"/>
          <w:sz w:val="24"/>
          <w:szCs w:val="24"/>
        </w:rPr>
        <w:t>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008953D4" w:rsidRPr="001D24F8">
        <w:rPr>
          <w:rStyle w:val="s0"/>
          <w:color w:val="auto"/>
          <w:sz w:val="24"/>
          <w:szCs w:val="24"/>
        </w:rPr>
        <w:t>.</w:t>
      </w:r>
    </w:p>
    <w:p w14:paraId="230F7C41" w14:textId="77777777" w:rsidR="008953D4" w:rsidRPr="001D24F8" w:rsidRDefault="00FE689E" w:rsidP="001D24F8">
      <w:pPr>
        <w:pStyle w:val="a5"/>
        <w:numPr>
          <w:ilvl w:val="0"/>
          <w:numId w:val="21"/>
        </w:numPr>
        <w:ind w:left="0" w:firstLine="284"/>
        <w:jc w:val="both"/>
        <w:rPr>
          <w:color w:val="auto"/>
          <w:sz w:val="24"/>
          <w:szCs w:val="24"/>
        </w:rPr>
      </w:pPr>
      <w:bookmarkStart w:id="11" w:name="SUB5900"/>
      <w:bookmarkEnd w:id="11"/>
      <w:r w:rsidRPr="001D24F8">
        <w:rPr>
          <w:rStyle w:val="s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r w:rsidR="008953D4" w:rsidRPr="001D24F8">
        <w:rPr>
          <w:color w:val="auto"/>
          <w:sz w:val="24"/>
          <w:szCs w:val="24"/>
        </w:rPr>
        <w:t>.</w:t>
      </w:r>
    </w:p>
    <w:p w14:paraId="241E88EE" w14:textId="742152ED" w:rsidR="0058516F" w:rsidRPr="008C5924" w:rsidRDefault="0058516F" w:rsidP="008C5924">
      <w:pPr>
        <w:jc w:val="both"/>
        <w:rPr>
          <w:rStyle w:val="s0"/>
          <w:sz w:val="24"/>
          <w:szCs w:val="24"/>
        </w:rPr>
      </w:pPr>
      <w:r w:rsidRPr="008C5924">
        <w:rPr>
          <w:rStyle w:val="s0"/>
          <w:sz w:val="24"/>
          <w:szCs w:val="24"/>
        </w:rPr>
        <w:t xml:space="preserve">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r w:rsidR="001172C0" w:rsidRPr="008C5924">
        <w:rPr>
          <w:rStyle w:val="s0"/>
          <w:sz w:val="24"/>
          <w:szCs w:val="24"/>
        </w:rPr>
        <w:t>тендерной</w:t>
      </w:r>
      <w:r w:rsidR="001172C0">
        <w:rPr>
          <w:rStyle w:val="s0"/>
          <w:sz w:val="24"/>
          <w:szCs w:val="24"/>
          <w:lang w:val="kk-KZ"/>
        </w:rPr>
        <w:t xml:space="preserve"> </w:t>
      </w:r>
      <w:r w:rsidR="001172C0" w:rsidRPr="008C5924">
        <w:rPr>
          <w:rStyle w:val="s0"/>
          <w:sz w:val="24"/>
          <w:szCs w:val="24"/>
        </w:rPr>
        <w:t>комиссией,</w:t>
      </w:r>
      <w:r w:rsidRPr="008C5924">
        <w:rPr>
          <w:rStyle w:val="s0"/>
          <w:sz w:val="24"/>
          <w:szCs w:val="24"/>
        </w:rPr>
        <w:t xml:space="preserve"> единственной соответствующей условиям объявления и требованиям Правил.</w:t>
      </w:r>
    </w:p>
    <w:p w14:paraId="4277D898" w14:textId="77777777" w:rsidR="008953D4" w:rsidRPr="008C5924" w:rsidRDefault="008953D4" w:rsidP="001D24F8">
      <w:pPr>
        <w:numPr>
          <w:ilvl w:val="0"/>
          <w:numId w:val="21"/>
        </w:numPr>
        <w:ind w:left="0" w:firstLine="420"/>
        <w:jc w:val="both"/>
        <w:rPr>
          <w:color w:val="auto"/>
          <w:sz w:val="24"/>
          <w:szCs w:val="24"/>
        </w:rPr>
      </w:pPr>
      <w:bookmarkStart w:id="12" w:name="SUB6000"/>
      <w:bookmarkEnd w:id="12"/>
      <w:r w:rsidRPr="008C5924">
        <w:rPr>
          <w:rStyle w:val="s0"/>
          <w:color w:val="auto"/>
          <w:sz w:val="24"/>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0ABD19A9" w14:textId="77777777" w:rsidR="008953D4" w:rsidRPr="008C5924" w:rsidRDefault="008953D4" w:rsidP="008C5924">
      <w:pPr>
        <w:ind w:firstLine="400"/>
        <w:jc w:val="both"/>
        <w:rPr>
          <w:rStyle w:val="s0"/>
          <w:color w:val="auto"/>
          <w:sz w:val="24"/>
          <w:szCs w:val="24"/>
        </w:rPr>
      </w:pPr>
      <w:bookmarkStart w:id="13" w:name="SUB6100"/>
      <w:bookmarkEnd w:id="13"/>
    </w:p>
    <w:p w14:paraId="138E2517" w14:textId="77777777" w:rsidR="008953D4" w:rsidRPr="008C5924" w:rsidRDefault="008953D4" w:rsidP="008C5924">
      <w:pPr>
        <w:numPr>
          <w:ilvl w:val="0"/>
          <w:numId w:val="1"/>
        </w:numPr>
        <w:tabs>
          <w:tab w:val="left" w:pos="0"/>
        </w:tabs>
        <w:jc w:val="both"/>
        <w:rPr>
          <w:rStyle w:val="s0"/>
          <w:color w:val="auto"/>
          <w:sz w:val="24"/>
          <w:szCs w:val="24"/>
        </w:rPr>
      </w:pPr>
      <w:r w:rsidRPr="008C5924">
        <w:rPr>
          <w:rStyle w:val="s0"/>
          <w:b/>
          <w:color w:val="auto"/>
          <w:sz w:val="24"/>
          <w:szCs w:val="24"/>
        </w:rPr>
        <w:lastRenderedPageBreak/>
        <w:t xml:space="preserve"> Условия предоставления поддержки </w:t>
      </w:r>
      <w:r w:rsidR="00D87718" w:rsidRPr="008C5924">
        <w:rPr>
          <w:rStyle w:val="s0"/>
          <w:b/>
          <w:color w:val="auto"/>
          <w:sz w:val="24"/>
          <w:szCs w:val="24"/>
        </w:rPr>
        <w:t xml:space="preserve">отечественных товаропроизводителей и (или) производителей государств-членов Евразийского экономического союза </w:t>
      </w:r>
      <w:r w:rsidRPr="008C5924">
        <w:rPr>
          <w:rStyle w:val="s0"/>
          <w:b/>
          <w:color w:val="auto"/>
          <w:sz w:val="24"/>
          <w:szCs w:val="24"/>
        </w:rPr>
        <w:t xml:space="preserve">и </w:t>
      </w:r>
      <w:r w:rsidRPr="008C5924">
        <w:rPr>
          <w:b/>
          <w:color w:val="auto"/>
          <w:sz w:val="24"/>
          <w:szCs w:val="24"/>
        </w:rPr>
        <w:t>поддержка предпринимательской инициативы</w:t>
      </w:r>
    </w:p>
    <w:p w14:paraId="4F319BC7" w14:textId="77777777" w:rsidR="008953D4" w:rsidRPr="008C5924" w:rsidRDefault="004339A8" w:rsidP="008C5924">
      <w:pPr>
        <w:jc w:val="both"/>
        <w:rPr>
          <w:color w:val="auto"/>
          <w:sz w:val="24"/>
          <w:szCs w:val="24"/>
        </w:rPr>
      </w:pPr>
      <w:r w:rsidRPr="008C5924">
        <w:rPr>
          <w:b/>
          <w:color w:val="auto"/>
          <w:sz w:val="24"/>
          <w:szCs w:val="24"/>
        </w:rPr>
        <w:t xml:space="preserve"> </w:t>
      </w:r>
      <w:r w:rsidR="008953D4" w:rsidRPr="008C5924">
        <w:rPr>
          <w:b/>
          <w:color w:val="auto"/>
          <w:sz w:val="24"/>
          <w:szCs w:val="24"/>
        </w:rPr>
        <w:t>Поддержка</w:t>
      </w:r>
      <w:r w:rsidR="008953D4" w:rsidRPr="008C5924">
        <w:rPr>
          <w:color w:val="auto"/>
          <w:sz w:val="24"/>
          <w:szCs w:val="24"/>
        </w:rPr>
        <w:t xml:space="preserve"> </w:t>
      </w:r>
      <w:r w:rsidR="008953D4" w:rsidRPr="008C5924">
        <w:rPr>
          <w:b/>
          <w:color w:val="auto"/>
          <w:sz w:val="24"/>
          <w:szCs w:val="24"/>
        </w:rPr>
        <w:t>отечественного товаропроизводителя:</w:t>
      </w:r>
    </w:p>
    <w:p w14:paraId="3D31F284" w14:textId="77777777" w:rsidR="004339A8" w:rsidRPr="008C5924" w:rsidRDefault="008953D4" w:rsidP="008C5924">
      <w:pPr>
        <w:ind w:firstLine="397"/>
        <w:jc w:val="both"/>
        <w:rPr>
          <w:sz w:val="24"/>
          <w:szCs w:val="24"/>
        </w:rPr>
      </w:pPr>
      <w:r w:rsidRPr="008C5924">
        <w:rPr>
          <w:rStyle w:val="s0"/>
          <w:sz w:val="24"/>
          <w:szCs w:val="24"/>
        </w:rPr>
        <w:t xml:space="preserve"> </w:t>
      </w:r>
      <w:r w:rsidR="004339A8" w:rsidRPr="008C5924">
        <w:rPr>
          <w:rStyle w:val="s0"/>
          <w:sz w:val="24"/>
          <w:szCs w:val="24"/>
        </w:rPr>
        <w:t xml:space="preserve">1. </w:t>
      </w:r>
      <w:r w:rsidR="00D87718" w:rsidRPr="008C5924">
        <w:rPr>
          <w:rStyle w:val="s0"/>
          <w:sz w:val="24"/>
          <w:szCs w:val="24"/>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r w:rsidR="004339A8" w:rsidRPr="008C5924">
        <w:rPr>
          <w:rStyle w:val="s0"/>
          <w:sz w:val="24"/>
          <w:szCs w:val="24"/>
        </w:rPr>
        <w:t>.</w:t>
      </w:r>
    </w:p>
    <w:p w14:paraId="403187E5" w14:textId="77777777" w:rsidR="004339A8" w:rsidRPr="008C5924" w:rsidRDefault="004339A8" w:rsidP="008C5924">
      <w:pPr>
        <w:ind w:firstLine="397"/>
        <w:jc w:val="both"/>
        <w:rPr>
          <w:sz w:val="24"/>
          <w:szCs w:val="24"/>
        </w:rPr>
      </w:pPr>
      <w:bookmarkStart w:id="14" w:name="SUB2200"/>
      <w:bookmarkEnd w:id="14"/>
      <w:r w:rsidRPr="008C5924">
        <w:rPr>
          <w:rStyle w:val="s0"/>
          <w:sz w:val="24"/>
          <w:szCs w:val="24"/>
        </w:rPr>
        <w:t xml:space="preserve">2. </w:t>
      </w:r>
      <w:r w:rsidR="00D87718" w:rsidRPr="008C5924">
        <w:rPr>
          <w:rStyle w:val="s0"/>
          <w:sz w:val="24"/>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r w:rsidRPr="008C5924">
        <w:rPr>
          <w:rStyle w:val="s0"/>
          <w:sz w:val="24"/>
          <w:szCs w:val="24"/>
        </w:rPr>
        <w:t>.</w:t>
      </w:r>
    </w:p>
    <w:p w14:paraId="47374325" w14:textId="77777777" w:rsidR="004339A8" w:rsidRPr="008C5924" w:rsidRDefault="00D87718" w:rsidP="008C5924">
      <w:pPr>
        <w:ind w:firstLine="397"/>
        <w:jc w:val="both"/>
        <w:rPr>
          <w:sz w:val="24"/>
          <w:szCs w:val="24"/>
        </w:rPr>
      </w:pPr>
      <w:bookmarkStart w:id="15" w:name="SUB2300"/>
      <w:bookmarkStart w:id="16" w:name="SUB2400"/>
      <w:bookmarkEnd w:id="15"/>
      <w:bookmarkEnd w:id="16"/>
      <w:r w:rsidRPr="008C5924">
        <w:rPr>
          <w:rStyle w:val="s0"/>
          <w:sz w:val="24"/>
          <w:szCs w:val="24"/>
        </w:rPr>
        <w:t>3</w:t>
      </w:r>
      <w:r w:rsidR="004339A8" w:rsidRPr="008C5924">
        <w:rPr>
          <w:rStyle w:val="s0"/>
          <w:sz w:val="24"/>
          <w:szCs w:val="24"/>
        </w:rPr>
        <w:t>. Статус отечественного товаропроизводителя потенциального поставщика при проведении закупа подтверждается следующими документами:</w:t>
      </w:r>
    </w:p>
    <w:p w14:paraId="2E17ABF3" w14:textId="77777777" w:rsidR="004339A8" w:rsidRPr="008C5924" w:rsidRDefault="004339A8" w:rsidP="008C5924">
      <w:pPr>
        <w:ind w:firstLine="397"/>
        <w:jc w:val="both"/>
        <w:rPr>
          <w:sz w:val="24"/>
          <w:szCs w:val="24"/>
        </w:rPr>
      </w:pPr>
      <w:r w:rsidRPr="008C5924">
        <w:rPr>
          <w:rStyle w:val="s0"/>
          <w:sz w:val="24"/>
          <w:szCs w:val="24"/>
        </w:rPr>
        <w:t xml:space="preserve">1) </w:t>
      </w:r>
      <w:r w:rsidR="00D87718" w:rsidRPr="008C5924">
        <w:rPr>
          <w:rStyle w:val="s0"/>
          <w:sz w:val="24"/>
          <w:szCs w:val="24"/>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r w:rsidRPr="008C5924">
        <w:rPr>
          <w:rStyle w:val="s0"/>
          <w:sz w:val="24"/>
          <w:szCs w:val="24"/>
        </w:rPr>
        <w:t>;</w:t>
      </w:r>
    </w:p>
    <w:p w14:paraId="5D2C4405" w14:textId="77777777" w:rsidR="004339A8" w:rsidRPr="008C5924" w:rsidRDefault="004339A8" w:rsidP="008C5924">
      <w:pPr>
        <w:ind w:firstLine="397"/>
        <w:jc w:val="both"/>
        <w:rPr>
          <w:sz w:val="24"/>
          <w:szCs w:val="24"/>
        </w:rPr>
      </w:pPr>
      <w:r w:rsidRPr="008C5924">
        <w:rPr>
          <w:rStyle w:val="s0"/>
          <w:sz w:val="24"/>
          <w:szCs w:val="24"/>
        </w:rPr>
        <w:t xml:space="preserve">2) </w:t>
      </w:r>
      <w:r w:rsidR="00D87718" w:rsidRPr="008C5924">
        <w:rPr>
          <w:rStyle w:val="s0"/>
          <w:sz w:val="24"/>
          <w:szCs w:val="24"/>
        </w:rPr>
        <w:t>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r w:rsidRPr="008C5924">
        <w:rPr>
          <w:rStyle w:val="s0"/>
          <w:sz w:val="24"/>
          <w:szCs w:val="24"/>
        </w:rPr>
        <w:t>.</w:t>
      </w:r>
    </w:p>
    <w:p w14:paraId="063A5D3F" w14:textId="77777777" w:rsidR="004339A8" w:rsidRPr="008C5924" w:rsidRDefault="00D87718" w:rsidP="008C5924">
      <w:pPr>
        <w:ind w:firstLine="397"/>
        <w:jc w:val="both"/>
        <w:rPr>
          <w:sz w:val="24"/>
          <w:szCs w:val="24"/>
        </w:rPr>
      </w:pPr>
      <w:r w:rsidRPr="008C5924">
        <w:rPr>
          <w:rStyle w:val="s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r w:rsidR="004339A8" w:rsidRPr="008C5924">
        <w:rPr>
          <w:rStyle w:val="s0"/>
          <w:sz w:val="24"/>
          <w:szCs w:val="24"/>
        </w:rPr>
        <w:t>.</w:t>
      </w:r>
    </w:p>
    <w:p w14:paraId="0817DCCF" w14:textId="77777777" w:rsidR="004339A8" w:rsidRPr="008C5924" w:rsidRDefault="00D87718" w:rsidP="008C5924">
      <w:pPr>
        <w:ind w:firstLine="397"/>
        <w:jc w:val="both"/>
        <w:rPr>
          <w:sz w:val="24"/>
          <w:szCs w:val="24"/>
        </w:rPr>
      </w:pPr>
      <w:bookmarkStart w:id="17" w:name="SUB2500"/>
      <w:bookmarkEnd w:id="17"/>
      <w:r w:rsidRPr="008C5924">
        <w:rPr>
          <w:rStyle w:val="s0"/>
          <w:sz w:val="24"/>
          <w:szCs w:val="24"/>
        </w:rPr>
        <w:t>4</w:t>
      </w:r>
      <w:r w:rsidR="004339A8" w:rsidRPr="008C5924">
        <w:rPr>
          <w:rStyle w:val="s0"/>
          <w:sz w:val="24"/>
          <w:szCs w:val="24"/>
        </w:rPr>
        <w:t xml:space="preserve">. </w:t>
      </w:r>
      <w:r w:rsidRPr="008C5924">
        <w:rPr>
          <w:rStyle w:val="s0"/>
          <w:sz w:val="24"/>
          <w:szCs w:val="24"/>
        </w:rPr>
        <w:t>Статус потенциального поставщика-производителя государств-членов ЕАЭС подтверждается следующими документами</w:t>
      </w:r>
      <w:r w:rsidR="004339A8" w:rsidRPr="008C5924">
        <w:rPr>
          <w:rStyle w:val="s0"/>
          <w:sz w:val="24"/>
          <w:szCs w:val="24"/>
        </w:rPr>
        <w:t>:</w:t>
      </w:r>
    </w:p>
    <w:p w14:paraId="167E970A" w14:textId="77777777" w:rsidR="004339A8" w:rsidRPr="008C5924" w:rsidRDefault="004339A8" w:rsidP="008C5924">
      <w:pPr>
        <w:ind w:firstLine="397"/>
        <w:jc w:val="both"/>
        <w:rPr>
          <w:sz w:val="24"/>
          <w:szCs w:val="24"/>
        </w:rPr>
      </w:pPr>
      <w:r w:rsidRPr="008C5924">
        <w:rPr>
          <w:rStyle w:val="s0"/>
          <w:sz w:val="24"/>
          <w:szCs w:val="24"/>
        </w:rPr>
        <w:t xml:space="preserve">1) </w:t>
      </w:r>
      <w:r w:rsidR="00D87718" w:rsidRPr="008C5924">
        <w:rPr>
          <w:rStyle w:val="s0"/>
          <w:sz w:val="24"/>
          <w:szCs w:val="24"/>
        </w:rPr>
        <w:t>лицензией на фармацевтическую деятельность по производству лекарственных средств и (или) медицинских изделий</w:t>
      </w:r>
      <w:r w:rsidRPr="008C5924">
        <w:rPr>
          <w:rStyle w:val="s0"/>
          <w:sz w:val="24"/>
          <w:szCs w:val="24"/>
        </w:rPr>
        <w:t>;</w:t>
      </w:r>
    </w:p>
    <w:p w14:paraId="11752A0F" w14:textId="77777777" w:rsidR="004339A8" w:rsidRPr="008C5924" w:rsidRDefault="00D87718" w:rsidP="008C5924">
      <w:pPr>
        <w:ind w:firstLine="397"/>
        <w:jc w:val="both"/>
        <w:rPr>
          <w:sz w:val="24"/>
          <w:szCs w:val="24"/>
        </w:rPr>
      </w:pPr>
      <w:r w:rsidRPr="008C5924">
        <w:rPr>
          <w:rStyle w:val="s0"/>
          <w:sz w:val="24"/>
          <w:szCs w:val="24"/>
        </w:rPr>
        <w:t>2) регистрационным удостоверением, соответствующим Правилам регистрации и экспертизы ЕАЭС (согласно решениям Совета Евразийской экономической комиссии от 3 ноября 2016 года № 78 и от 12 февраля 2016 года № 46)</w:t>
      </w:r>
      <w:r w:rsidR="004339A8" w:rsidRPr="008C5924">
        <w:rPr>
          <w:rStyle w:val="s0"/>
          <w:sz w:val="24"/>
          <w:szCs w:val="24"/>
        </w:rPr>
        <w:t>.</w:t>
      </w:r>
    </w:p>
    <w:p w14:paraId="56DB499B" w14:textId="77777777" w:rsidR="008953D4" w:rsidRPr="008C5924" w:rsidRDefault="008953D4" w:rsidP="008C5924">
      <w:pPr>
        <w:jc w:val="both"/>
        <w:rPr>
          <w:b/>
          <w:color w:val="auto"/>
          <w:sz w:val="24"/>
          <w:szCs w:val="24"/>
        </w:rPr>
      </w:pPr>
    </w:p>
    <w:p w14:paraId="35A39614" w14:textId="77777777" w:rsidR="008953D4" w:rsidRPr="008C5924" w:rsidRDefault="008953D4" w:rsidP="008C5924">
      <w:pPr>
        <w:jc w:val="both"/>
        <w:rPr>
          <w:color w:val="auto"/>
          <w:sz w:val="24"/>
          <w:szCs w:val="24"/>
        </w:rPr>
      </w:pPr>
      <w:r w:rsidRPr="008C5924">
        <w:rPr>
          <w:b/>
          <w:color w:val="auto"/>
          <w:sz w:val="24"/>
          <w:szCs w:val="24"/>
        </w:rPr>
        <w:t>Поддержка предпринимательской инициативы</w:t>
      </w:r>
      <w:r w:rsidRPr="008C5924">
        <w:rPr>
          <w:color w:val="auto"/>
          <w:sz w:val="24"/>
          <w:szCs w:val="24"/>
        </w:rPr>
        <w:t>:</w:t>
      </w:r>
    </w:p>
    <w:p w14:paraId="5FC13DC7" w14:textId="77777777" w:rsidR="004339A8" w:rsidRPr="008C5924" w:rsidRDefault="004339A8" w:rsidP="008C5924">
      <w:pPr>
        <w:ind w:firstLine="397"/>
        <w:jc w:val="both"/>
        <w:rPr>
          <w:sz w:val="24"/>
          <w:szCs w:val="24"/>
        </w:rPr>
      </w:pPr>
      <w:r w:rsidRPr="008C5924">
        <w:rPr>
          <w:rStyle w:val="s0"/>
          <w:sz w:val="24"/>
          <w:szCs w:val="24"/>
        </w:rPr>
        <w:t>1.</w:t>
      </w:r>
      <w:r w:rsidR="006C0352" w:rsidRPr="008C5924">
        <w:rPr>
          <w:sz w:val="24"/>
          <w:szCs w:val="24"/>
        </w:rPr>
        <w:t xml:space="preserve"> </w:t>
      </w:r>
      <w:r w:rsidR="006C0352" w:rsidRPr="008C5924">
        <w:rPr>
          <w:rStyle w:val="s0"/>
          <w:sz w:val="24"/>
          <w:szCs w:val="24"/>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r w:rsidRPr="008C5924">
        <w:rPr>
          <w:rStyle w:val="s0"/>
          <w:sz w:val="24"/>
          <w:szCs w:val="24"/>
        </w:rPr>
        <w:t>:</w:t>
      </w:r>
    </w:p>
    <w:p w14:paraId="136BE432" w14:textId="77777777" w:rsidR="004339A8" w:rsidRPr="008C5924" w:rsidRDefault="004339A8" w:rsidP="008C5924">
      <w:pPr>
        <w:ind w:firstLine="397"/>
        <w:jc w:val="both"/>
        <w:rPr>
          <w:sz w:val="24"/>
          <w:szCs w:val="24"/>
        </w:rPr>
      </w:pPr>
      <w:r w:rsidRPr="008C5924">
        <w:rPr>
          <w:rStyle w:val="s0"/>
          <w:sz w:val="24"/>
          <w:szCs w:val="24"/>
        </w:rPr>
        <w:t xml:space="preserve">1) </w:t>
      </w:r>
      <w:r w:rsidR="006C0352" w:rsidRPr="008C5924">
        <w:rPr>
          <w:rStyle w:val="s0"/>
          <w:sz w:val="24"/>
          <w:szCs w:val="24"/>
        </w:rPr>
        <w:t>надлежащей производственной практики (GMP) при закупе лекарственных средств и заключении долгосрочных договоров поставки лекарственных средств</w:t>
      </w:r>
      <w:r w:rsidRPr="008C5924">
        <w:rPr>
          <w:rStyle w:val="s0"/>
          <w:sz w:val="24"/>
          <w:szCs w:val="24"/>
        </w:rPr>
        <w:t>;</w:t>
      </w:r>
    </w:p>
    <w:p w14:paraId="2D1E1108" w14:textId="77777777" w:rsidR="004339A8" w:rsidRPr="008C5924" w:rsidRDefault="004339A8" w:rsidP="008C5924">
      <w:pPr>
        <w:ind w:firstLine="397"/>
        <w:jc w:val="both"/>
        <w:rPr>
          <w:sz w:val="24"/>
          <w:szCs w:val="24"/>
        </w:rPr>
      </w:pPr>
      <w:r w:rsidRPr="008C5924">
        <w:rPr>
          <w:rStyle w:val="s0"/>
          <w:sz w:val="24"/>
          <w:szCs w:val="24"/>
        </w:rPr>
        <w:t xml:space="preserve">2) </w:t>
      </w:r>
      <w:r w:rsidR="006C0352" w:rsidRPr="008C5924">
        <w:rPr>
          <w:rStyle w:val="s0"/>
          <w:sz w:val="24"/>
          <w:szCs w:val="24"/>
        </w:rPr>
        <w:t>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r w:rsidRPr="008C5924">
        <w:rPr>
          <w:rStyle w:val="s0"/>
          <w:sz w:val="24"/>
          <w:szCs w:val="24"/>
        </w:rPr>
        <w:t>;</w:t>
      </w:r>
    </w:p>
    <w:p w14:paraId="75802297" w14:textId="77777777" w:rsidR="004339A8" w:rsidRPr="008C5924" w:rsidRDefault="004339A8" w:rsidP="008C5924">
      <w:pPr>
        <w:ind w:firstLine="397"/>
        <w:jc w:val="both"/>
        <w:rPr>
          <w:sz w:val="24"/>
          <w:szCs w:val="24"/>
        </w:rPr>
      </w:pPr>
      <w:r w:rsidRPr="008C5924">
        <w:rPr>
          <w:rStyle w:val="s0"/>
          <w:sz w:val="24"/>
          <w:szCs w:val="24"/>
        </w:rPr>
        <w:t xml:space="preserve">3) </w:t>
      </w:r>
      <w:r w:rsidR="006C0352" w:rsidRPr="008C5924">
        <w:rPr>
          <w:rStyle w:val="s0"/>
          <w:sz w:val="24"/>
          <w:szCs w:val="24"/>
        </w:rPr>
        <w:t>надлежащей аптечной практики (GPP) при закупе фармацевтических услуг</w:t>
      </w:r>
      <w:r w:rsidRPr="008C5924">
        <w:rPr>
          <w:rStyle w:val="s0"/>
          <w:sz w:val="24"/>
          <w:szCs w:val="24"/>
        </w:rPr>
        <w:t>.</w:t>
      </w:r>
    </w:p>
    <w:p w14:paraId="4FBBEE05" w14:textId="77777777" w:rsidR="004339A8" w:rsidRPr="008C5924" w:rsidRDefault="004339A8" w:rsidP="008C5924">
      <w:pPr>
        <w:ind w:firstLine="397"/>
        <w:jc w:val="both"/>
        <w:rPr>
          <w:sz w:val="24"/>
          <w:szCs w:val="24"/>
        </w:rPr>
      </w:pPr>
      <w:bookmarkStart w:id="18" w:name="SUB2700"/>
      <w:bookmarkEnd w:id="18"/>
      <w:r w:rsidRPr="008C5924">
        <w:rPr>
          <w:rStyle w:val="s0"/>
          <w:sz w:val="24"/>
          <w:szCs w:val="24"/>
        </w:rPr>
        <w:t xml:space="preserve">2. </w:t>
      </w:r>
      <w:r w:rsidR="006C0352" w:rsidRPr="008C5924">
        <w:rPr>
          <w:rStyle w:val="s0"/>
          <w:sz w:val="24"/>
          <w:szCs w:val="24"/>
        </w:rPr>
        <w:t>Для получения преимущества на заключение договора закупа или договора поставки к заявке</w:t>
      </w:r>
      <w:r w:rsidRPr="008C5924">
        <w:rPr>
          <w:rStyle w:val="s0"/>
          <w:sz w:val="24"/>
          <w:szCs w:val="24"/>
        </w:rPr>
        <w:t>:</w:t>
      </w:r>
    </w:p>
    <w:p w14:paraId="77A716B2" w14:textId="77777777" w:rsidR="004339A8" w:rsidRPr="008C5924" w:rsidRDefault="004339A8" w:rsidP="008C5924">
      <w:pPr>
        <w:ind w:firstLine="397"/>
        <w:jc w:val="both"/>
        <w:rPr>
          <w:sz w:val="24"/>
          <w:szCs w:val="24"/>
        </w:rPr>
      </w:pPr>
      <w:r w:rsidRPr="008C5924">
        <w:rPr>
          <w:rStyle w:val="s0"/>
          <w:sz w:val="24"/>
          <w:szCs w:val="24"/>
        </w:rPr>
        <w:t xml:space="preserve">1) </w:t>
      </w:r>
      <w:r w:rsidR="006C0352" w:rsidRPr="008C5924">
        <w:rPr>
          <w:rStyle w:val="s0"/>
          <w:sz w:val="24"/>
          <w:szCs w:val="24"/>
        </w:rPr>
        <w:t xml:space="preserve">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w:t>
      </w:r>
      <w:r w:rsidR="006C0352" w:rsidRPr="008C5924">
        <w:rPr>
          <w:rStyle w:val="s0"/>
          <w:sz w:val="24"/>
          <w:szCs w:val="24"/>
        </w:rPr>
        <w:lastRenderedPageBreak/>
        <w:t>производственной практики (GMP),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601EA58B" w14:textId="77777777" w:rsidR="004339A8" w:rsidRPr="008C5924" w:rsidRDefault="004339A8" w:rsidP="008C5924">
      <w:pPr>
        <w:ind w:firstLine="397"/>
        <w:jc w:val="both"/>
        <w:rPr>
          <w:sz w:val="24"/>
          <w:szCs w:val="24"/>
        </w:rPr>
      </w:pPr>
      <w:r w:rsidRPr="008C5924">
        <w:rPr>
          <w:rStyle w:val="s0"/>
          <w:sz w:val="24"/>
          <w:szCs w:val="24"/>
        </w:rPr>
        <w:t xml:space="preserve">2) </w:t>
      </w:r>
      <w:r w:rsidR="006C0352" w:rsidRPr="008C5924">
        <w:rPr>
          <w:rStyle w:val="s0"/>
          <w:sz w:val="24"/>
          <w:szCs w:val="24"/>
        </w:rPr>
        <w:t>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12C1C181" w14:textId="77777777" w:rsidR="004339A8" w:rsidRPr="008C5924" w:rsidRDefault="004339A8" w:rsidP="008C5924">
      <w:pPr>
        <w:ind w:firstLine="397"/>
        <w:jc w:val="both"/>
        <w:rPr>
          <w:sz w:val="24"/>
          <w:szCs w:val="24"/>
        </w:rPr>
      </w:pPr>
      <w:r w:rsidRPr="008C5924">
        <w:rPr>
          <w:rStyle w:val="s0"/>
          <w:sz w:val="24"/>
          <w:szCs w:val="24"/>
        </w:rPr>
        <w:t xml:space="preserve">3) </w:t>
      </w:r>
      <w:r w:rsidR="006C0352" w:rsidRPr="008C5924">
        <w:rPr>
          <w:rStyle w:val="s0"/>
          <w:sz w:val="24"/>
          <w:szCs w:val="24"/>
        </w:rPr>
        <w:t>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2E293CF1" w14:textId="77777777" w:rsidR="004339A8" w:rsidRPr="008C5924" w:rsidRDefault="004339A8" w:rsidP="008C5924">
      <w:pPr>
        <w:ind w:firstLine="397"/>
        <w:jc w:val="both"/>
        <w:rPr>
          <w:sz w:val="24"/>
          <w:szCs w:val="24"/>
        </w:rPr>
      </w:pPr>
      <w:bookmarkStart w:id="19" w:name="SUB2800"/>
      <w:bookmarkEnd w:id="19"/>
      <w:r w:rsidRPr="008C5924">
        <w:rPr>
          <w:rStyle w:val="s0"/>
          <w:sz w:val="24"/>
          <w:szCs w:val="24"/>
        </w:rPr>
        <w:t xml:space="preserve">3. </w:t>
      </w:r>
      <w:r w:rsidR="006C0352" w:rsidRPr="008C5924">
        <w:rPr>
          <w:rStyle w:val="s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r w:rsidRPr="008C5924">
        <w:rPr>
          <w:rStyle w:val="s0"/>
          <w:sz w:val="24"/>
          <w:szCs w:val="24"/>
        </w:rPr>
        <w:t>.</w:t>
      </w:r>
    </w:p>
    <w:p w14:paraId="7F13C389" w14:textId="77777777" w:rsidR="006C0352" w:rsidRPr="008C5924" w:rsidRDefault="004339A8" w:rsidP="008C5924">
      <w:pPr>
        <w:ind w:firstLine="397"/>
        <w:jc w:val="both"/>
        <w:rPr>
          <w:rStyle w:val="s0"/>
          <w:sz w:val="24"/>
          <w:szCs w:val="24"/>
        </w:rPr>
      </w:pPr>
      <w:bookmarkStart w:id="20" w:name="SUB2900"/>
      <w:bookmarkEnd w:id="20"/>
      <w:r w:rsidRPr="008C5924">
        <w:rPr>
          <w:rStyle w:val="s0"/>
          <w:sz w:val="24"/>
          <w:szCs w:val="24"/>
        </w:rPr>
        <w:t xml:space="preserve">4. </w:t>
      </w:r>
      <w:r w:rsidR="006C0352" w:rsidRPr="008C5924">
        <w:rPr>
          <w:rStyle w:val="s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344164BE" w14:textId="77777777" w:rsidR="008953D4" w:rsidRPr="008C5924" w:rsidRDefault="006C0352" w:rsidP="008C5924">
      <w:pPr>
        <w:ind w:firstLine="400"/>
        <w:jc w:val="both"/>
        <w:rPr>
          <w:rStyle w:val="s0"/>
          <w:sz w:val="24"/>
          <w:szCs w:val="24"/>
        </w:rPr>
      </w:pPr>
      <w:r w:rsidRPr="008C5924">
        <w:rPr>
          <w:rStyle w:val="s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p w14:paraId="4BC29E2C" w14:textId="77777777" w:rsidR="006C0352" w:rsidRPr="008C5924" w:rsidRDefault="006C0352" w:rsidP="008C5924">
      <w:pPr>
        <w:ind w:firstLine="400"/>
        <w:jc w:val="both"/>
        <w:rPr>
          <w:rStyle w:val="s0"/>
          <w:b/>
          <w:color w:val="auto"/>
          <w:sz w:val="24"/>
          <w:szCs w:val="24"/>
        </w:rPr>
      </w:pPr>
    </w:p>
    <w:p w14:paraId="043ACCF6" w14:textId="77777777" w:rsidR="008953D4" w:rsidRPr="008C5924" w:rsidRDefault="008953D4" w:rsidP="008C5924">
      <w:pPr>
        <w:ind w:firstLine="400"/>
        <w:jc w:val="both"/>
        <w:rPr>
          <w:b/>
          <w:color w:val="auto"/>
          <w:sz w:val="24"/>
          <w:szCs w:val="24"/>
        </w:rPr>
      </w:pPr>
      <w:r w:rsidRPr="008C5924">
        <w:rPr>
          <w:rStyle w:val="s0"/>
          <w:b/>
          <w:color w:val="auto"/>
          <w:sz w:val="24"/>
          <w:szCs w:val="24"/>
        </w:rPr>
        <w:t xml:space="preserve">15. Условия внесения, форма, объем и способ гарантийного обеспечения </w:t>
      </w:r>
      <w:r w:rsidR="00042961" w:rsidRPr="008C5924">
        <w:rPr>
          <w:rStyle w:val="s0"/>
          <w:b/>
          <w:color w:val="auto"/>
          <w:sz w:val="24"/>
          <w:szCs w:val="24"/>
        </w:rPr>
        <w:t xml:space="preserve">исполнения </w:t>
      </w:r>
      <w:r w:rsidRPr="008C5924">
        <w:rPr>
          <w:rStyle w:val="s0"/>
          <w:b/>
          <w:color w:val="auto"/>
          <w:sz w:val="24"/>
          <w:szCs w:val="24"/>
        </w:rPr>
        <w:t>договора закупа</w:t>
      </w:r>
    </w:p>
    <w:p w14:paraId="5ED5BE13" w14:textId="77777777" w:rsidR="008953D4" w:rsidRPr="008C5924" w:rsidRDefault="008953D4" w:rsidP="008C5924">
      <w:pPr>
        <w:jc w:val="both"/>
        <w:rPr>
          <w:rStyle w:val="s0"/>
          <w:color w:val="auto"/>
          <w:sz w:val="24"/>
          <w:szCs w:val="24"/>
        </w:rPr>
      </w:pPr>
      <w:r w:rsidRPr="008C5924">
        <w:rPr>
          <w:rStyle w:val="s0"/>
          <w:color w:val="auto"/>
          <w:sz w:val="24"/>
          <w:szCs w:val="24"/>
        </w:rPr>
        <w:t>Обеспечение исполнения договора о закупе может быть предоставлено в виде:</w:t>
      </w:r>
    </w:p>
    <w:p w14:paraId="48E9CE65" w14:textId="77777777" w:rsidR="008953D4" w:rsidRPr="008C5924" w:rsidRDefault="008953D4" w:rsidP="008C5924">
      <w:pPr>
        <w:jc w:val="both"/>
        <w:rPr>
          <w:color w:val="auto"/>
          <w:sz w:val="24"/>
          <w:szCs w:val="24"/>
        </w:rPr>
      </w:pPr>
      <w:r w:rsidRPr="008C5924">
        <w:rPr>
          <w:color w:val="auto"/>
          <w:sz w:val="24"/>
          <w:szCs w:val="24"/>
        </w:rPr>
        <w:t xml:space="preserve">1) </w:t>
      </w:r>
      <w:r w:rsidR="00042961" w:rsidRPr="008C5924">
        <w:rPr>
          <w:color w:val="auto"/>
          <w:sz w:val="24"/>
          <w:szCs w:val="24"/>
        </w:rPr>
        <w:t>гарантийного взноса в виде денежных средств, размещаемых в банке, обслуживающем заказчика</w:t>
      </w:r>
      <w:r w:rsidRPr="008C5924">
        <w:rPr>
          <w:color w:val="auto"/>
          <w:sz w:val="24"/>
          <w:szCs w:val="24"/>
        </w:rPr>
        <w:t>;</w:t>
      </w:r>
    </w:p>
    <w:p w14:paraId="654D16C8" w14:textId="77777777" w:rsidR="001172C0" w:rsidRPr="001172C0" w:rsidRDefault="008953D4" w:rsidP="001172C0">
      <w:pPr>
        <w:jc w:val="both"/>
        <w:rPr>
          <w:sz w:val="24"/>
          <w:szCs w:val="24"/>
        </w:rPr>
      </w:pPr>
      <w:r w:rsidRPr="008C5924">
        <w:rPr>
          <w:rStyle w:val="s0"/>
          <w:color w:val="auto"/>
          <w:sz w:val="24"/>
          <w:szCs w:val="24"/>
        </w:rPr>
        <w:t xml:space="preserve">2) </w:t>
      </w:r>
      <w:r w:rsidR="001172C0" w:rsidRPr="001172C0">
        <w:rPr>
          <w:sz w:val="24"/>
          <w:szCs w:val="24"/>
        </w:rPr>
        <w:t>банковской гарантии, выданной в соответствии с нормативными правовыми</w:t>
      </w:r>
    </w:p>
    <w:p w14:paraId="596FD48A" w14:textId="77777777" w:rsidR="001172C0" w:rsidRPr="001172C0" w:rsidRDefault="001172C0" w:rsidP="001172C0">
      <w:pPr>
        <w:jc w:val="both"/>
        <w:rPr>
          <w:sz w:val="24"/>
          <w:szCs w:val="24"/>
        </w:rPr>
      </w:pPr>
      <w:r w:rsidRPr="001172C0">
        <w:rPr>
          <w:sz w:val="24"/>
          <w:szCs w:val="24"/>
        </w:rPr>
        <w:t>актами Национального Банка Республики Казахстан по форме, согласно приложению</w:t>
      </w:r>
    </w:p>
    <w:p w14:paraId="4C9FDD52" w14:textId="3239A2D3" w:rsidR="00042961" w:rsidRPr="008C5924" w:rsidRDefault="001172C0" w:rsidP="001172C0">
      <w:pPr>
        <w:jc w:val="both"/>
        <w:rPr>
          <w:rStyle w:val="s0"/>
          <w:color w:val="auto"/>
          <w:sz w:val="24"/>
          <w:szCs w:val="24"/>
        </w:rPr>
      </w:pPr>
      <w:r w:rsidRPr="001172C0">
        <w:rPr>
          <w:sz w:val="24"/>
          <w:szCs w:val="24"/>
        </w:rPr>
        <w:t>10 к настоящим Правилам</w:t>
      </w:r>
      <w:r w:rsidR="00042961" w:rsidRPr="008C5924">
        <w:rPr>
          <w:sz w:val="24"/>
          <w:szCs w:val="24"/>
        </w:rPr>
        <w:t>.</w:t>
      </w:r>
    </w:p>
    <w:p w14:paraId="72CBB574" w14:textId="4D382A10" w:rsidR="008953D4" w:rsidRPr="008C5924" w:rsidRDefault="008953D4" w:rsidP="00206EDC">
      <w:pPr>
        <w:ind w:firstLine="400"/>
        <w:jc w:val="both"/>
        <w:rPr>
          <w:color w:val="auto"/>
          <w:sz w:val="24"/>
          <w:szCs w:val="24"/>
        </w:rPr>
      </w:pPr>
      <w:r w:rsidRPr="00206EDC">
        <w:rPr>
          <w:color w:val="auto"/>
          <w:sz w:val="24"/>
          <w:szCs w:val="24"/>
        </w:rPr>
        <w:t>Гарантийное обеспечение тендерной заявки в виде залога денег вносится потенциальным поставщиком на следующий ба</w:t>
      </w:r>
      <w:r w:rsidR="00764C72" w:rsidRPr="00206EDC">
        <w:rPr>
          <w:color w:val="auto"/>
          <w:sz w:val="24"/>
          <w:szCs w:val="24"/>
        </w:rPr>
        <w:t xml:space="preserve">нковский счет: </w:t>
      </w:r>
      <w:r w:rsidR="00206EDC" w:rsidRPr="008E7489">
        <w:rPr>
          <w:b/>
          <w:sz w:val="22"/>
          <w:szCs w:val="22"/>
        </w:rPr>
        <w:t xml:space="preserve">РНН 331000038009, БИН 990140001967, ИИК </w:t>
      </w:r>
      <w:proofErr w:type="gramStart"/>
      <w:r w:rsidR="00206EDC" w:rsidRPr="008E7489">
        <w:rPr>
          <w:b/>
          <w:color w:val="262626"/>
          <w:sz w:val="22"/>
          <w:szCs w:val="22"/>
        </w:rPr>
        <w:t xml:space="preserve">–  </w:t>
      </w:r>
      <w:r w:rsidR="00206EDC" w:rsidRPr="008E7489">
        <w:rPr>
          <w:b/>
          <w:color w:val="262626"/>
          <w:sz w:val="22"/>
          <w:szCs w:val="22"/>
          <w:lang w:val="en-US"/>
        </w:rPr>
        <w:t>KZ</w:t>
      </w:r>
      <w:proofErr w:type="gramEnd"/>
      <w:r w:rsidR="00206EDC" w:rsidRPr="008E7489">
        <w:rPr>
          <w:b/>
          <w:color w:val="262626"/>
          <w:sz w:val="22"/>
          <w:szCs w:val="22"/>
        </w:rPr>
        <w:t xml:space="preserve">649650000155250750, </w:t>
      </w:r>
      <w:r w:rsidR="00206EDC" w:rsidRPr="008E7489">
        <w:rPr>
          <w:b/>
          <w:sz w:val="22"/>
          <w:szCs w:val="22"/>
        </w:rPr>
        <w:t xml:space="preserve">в КФ АО </w:t>
      </w:r>
      <w:r w:rsidR="00206EDC" w:rsidRPr="008E7489">
        <w:rPr>
          <w:b/>
          <w:sz w:val="22"/>
          <w:szCs w:val="22"/>
          <w:lang w:val="kk-KZ"/>
        </w:rPr>
        <w:t>«</w:t>
      </w:r>
      <w:proofErr w:type="spellStart"/>
      <w:r w:rsidR="00206EDC" w:rsidRPr="008E7489">
        <w:rPr>
          <w:b/>
          <w:sz w:val="22"/>
          <w:szCs w:val="22"/>
          <w:lang w:val="en-US"/>
        </w:rPr>
        <w:t>ForteBank</w:t>
      </w:r>
      <w:proofErr w:type="spellEnd"/>
      <w:r w:rsidR="00206EDC" w:rsidRPr="008E7489">
        <w:rPr>
          <w:b/>
          <w:sz w:val="22"/>
          <w:szCs w:val="22"/>
          <w:lang w:val="kk-KZ"/>
        </w:rPr>
        <w:t xml:space="preserve">», </w:t>
      </w:r>
      <w:r w:rsidR="00206EDC" w:rsidRPr="008E7489">
        <w:rPr>
          <w:b/>
          <w:sz w:val="22"/>
          <w:szCs w:val="22"/>
        </w:rPr>
        <w:t xml:space="preserve">БИК  </w:t>
      </w:r>
      <w:r w:rsidR="00206EDC" w:rsidRPr="008E7489">
        <w:rPr>
          <w:b/>
          <w:sz w:val="22"/>
          <w:szCs w:val="22"/>
          <w:lang w:val="en-US"/>
        </w:rPr>
        <w:t>IRTYKZKA</w:t>
      </w:r>
      <w:r w:rsidR="00206EDC" w:rsidRPr="008C5924">
        <w:rPr>
          <w:rStyle w:val="s0"/>
          <w:color w:val="auto"/>
          <w:sz w:val="24"/>
          <w:szCs w:val="24"/>
        </w:rPr>
        <w:t xml:space="preserve"> </w:t>
      </w:r>
      <w:r w:rsidRPr="008C5924">
        <w:rPr>
          <w:rStyle w:val="s0"/>
          <w:color w:val="auto"/>
          <w:sz w:val="24"/>
          <w:szCs w:val="24"/>
        </w:rPr>
        <w:t>Гарантийное обеспечение составляет три процента от цены договора закупа.</w:t>
      </w:r>
    </w:p>
    <w:p w14:paraId="0BFD0CDE" w14:textId="2D21BD91" w:rsidR="00042961" w:rsidRPr="008C5924" w:rsidRDefault="00042961" w:rsidP="008C5924">
      <w:pPr>
        <w:ind w:firstLine="426"/>
        <w:jc w:val="both"/>
        <w:rPr>
          <w:rStyle w:val="s0"/>
          <w:color w:val="auto"/>
          <w:sz w:val="24"/>
          <w:szCs w:val="24"/>
        </w:rPr>
      </w:pPr>
      <w:r w:rsidRPr="008C5924">
        <w:rPr>
          <w:rStyle w:val="s0"/>
          <w:color w:val="auto"/>
          <w:sz w:val="24"/>
          <w:szCs w:val="24"/>
        </w:rPr>
        <w:t xml:space="preserve">Гарантийное обеспечение не вносится, если цена договора закупа не превышает </w:t>
      </w:r>
      <w:proofErr w:type="spellStart"/>
      <w:r w:rsidRPr="008C5924">
        <w:rPr>
          <w:rStyle w:val="s0"/>
          <w:color w:val="auto"/>
          <w:sz w:val="24"/>
          <w:szCs w:val="24"/>
        </w:rPr>
        <w:t>двухтысячекратного</w:t>
      </w:r>
      <w:proofErr w:type="spellEnd"/>
      <w:r w:rsidRPr="008C5924">
        <w:rPr>
          <w:rStyle w:val="s0"/>
          <w:color w:val="auto"/>
          <w:sz w:val="24"/>
          <w:szCs w:val="24"/>
        </w:rPr>
        <w:t xml:space="preserve"> размера месячного расчетного показателя на соответствующий финансовый год.</w:t>
      </w:r>
    </w:p>
    <w:p w14:paraId="05E35F84" w14:textId="77777777" w:rsidR="008953D4" w:rsidRPr="008C5924" w:rsidRDefault="004339A8" w:rsidP="008C5924">
      <w:pPr>
        <w:ind w:firstLine="400"/>
        <w:jc w:val="both"/>
        <w:rPr>
          <w:color w:val="auto"/>
          <w:sz w:val="24"/>
          <w:szCs w:val="24"/>
        </w:rPr>
      </w:pPr>
      <w:r w:rsidRPr="008C5924">
        <w:rPr>
          <w:rStyle w:val="s0"/>
          <w:sz w:val="24"/>
          <w:szCs w:val="24"/>
        </w:rPr>
        <w:t>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r w:rsidR="008953D4" w:rsidRPr="008C5924">
        <w:rPr>
          <w:rStyle w:val="s0"/>
          <w:color w:val="auto"/>
          <w:sz w:val="24"/>
          <w:szCs w:val="24"/>
        </w:rPr>
        <w:t>.</w:t>
      </w:r>
      <w:bookmarkStart w:id="21" w:name="SUB7100"/>
      <w:bookmarkStart w:id="22" w:name="SUB7200"/>
      <w:bookmarkEnd w:id="21"/>
      <w:bookmarkEnd w:id="22"/>
    </w:p>
    <w:p w14:paraId="7ED40DA3" w14:textId="77777777" w:rsidR="008953D4" w:rsidRPr="008C5924" w:rsidRDefault="008953D4" w:rsidP="008C5924">
      <w:pPr>
        <w:ind w:firstLine="400"/>
        <w:jc w:val="both"/>
        <w:rPr>
          <w:b/>
          <w:color w:val="auto"/>
          <w:sz w:val="24"/>
          <w:szCs w:val="24"/>
        </w:rPr>
      </w:pPr>
      <w:bookmarkStart w:id="23" w:name="SUB7300"/>
      <w:bookmarkEnd w:id="23"/>
      <w:r w:rsidRPr="008C5924">
        <w:rPr>
          <w:rStyle w:val="s1"/>
          <w:b w:val="0"/>
          <w:color w:val="auto"/>
          <w:sz w:val="24"/>
          <w:szCs w:val="24"/>
        </w:rPr>
        <w:t>Порядок заключения договора закупа в соответствии с Правилами.</w:t>
      </w:r>
    </w:p>
    <w:p w14:paraId="07526F9B" w14:textId="32BCC50F" w:rsidR="00206EDC" w:rsidRPr="008C5924" w:rsidRDefault="00206EDC" w:rsidP="008C5924">
      <w:pPr>
        <w:jc w:val="both"/>
        <w:rPr>
          <w:sz w:val="24"/>
          <w:szCs w:val="24"/>
        </w:rPr>
      </w:pPr>
      <w:bookmarkStart w:id="24" w:name="SUB6900"/>
      <w:bookmarkEnd w:id="24"/>
    </w:p>
    <w:sectPr w:rsidR="00206EDC" w:rsidRPr="008C5924" w:rsidSect="005654C8">
      <w:footerReference w:type="default" r:id="rId12"/>
      <w:pgSz w:w="11906" w:h="16838"/>
      <w:pgMar w:top="851" w:right="851" w:bottom="709" w:left="1701" w:header="709" w:footer="397"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97A294" w14:textId="77777777" w:rsidR="008B0632" w:rsidRDefault="008B0632">
      <w:r>
        <w:separator/>
      </w:r>
    </w:p>
  </w:endnote>
  <w:endnote w:type="continuationSeparator" w:id="0">
    <w:p w14:paraId="32BD4462" w14:textId="77777777" w:rsidR="008B0632" w:rsidRDefault="008B0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07104" w14:textId="23078312" w:rsidR="00013E16" w:rsidRDefault="008953D4">
    <w:pPr>
      <w:pStyle w:val="a8"/>
      <w:jc w:val="right"/>
    </w:pPr>
    <w:r>
      <w:fldChar w:fldCharType="begin"/>
    </w:r>
    <w:r>
      <w:instrText>PAGE   \* MERGEFORMAT</w:instrText>
    </w:r>
    <w:r>
      <w:fldChar w:fldCharType="separate"/>
    </w:r>
    <w:r w:rsidR="00F232EA">
      <w:rPr>
        <w:noProof/>
      </w:rPr>
      <w:t>8</w:t>
    </w:r>
    <w:r>
      <w:fldChar w:fldCharType="end"/>
    </w:r>
  </w:p>
  <w:p w14:paraId="772C95CB" w14:textId="77777777" w:rsidR="00013E16" w:rsidRDefault="008B063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FD4747" w14:textId="77777777" w:rsidR="008B0632" w:rsidRDefault="008B0632">
      <w:r>
        <w:separator/>
      </w:r>
    </w:p>
  </w:footnote>
  <w:footnote w:type="continuationSeparator" w:id="0">
    <w:p w14:paraId="46D33A5F" w14:textId="77777777" w:rsidR="008B0632" w:rsidRDefault="008B06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D7C13"/>
    <w:multiLevelType w:val="hybridMultilevel"/>
    <w:tmpl w:val="AC68C034"/>
    <w:lvl w:ilvl="0" w:tplc="AEE62AC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6286EF7"/>
    <w:multiLevelType w:val="hybridMultilevel"/>
    <w:tmpl w:val="035C1E84"/>
    <w:lvl w:ilvl="0" w:tplc="B82CF03E">
      <w:start w:val="10"/>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4" w15:restartNumberingAfterBreak="0">
    <w:nsid w:val="136D79D1"/>
    <w:multiLevelType w:val="hybridMultilevel"/>
    <w:tmpl w:val="A2EA695E"/>
    <w:lvl w:ilvl="0" w:tplc="5960222A">
      <w:start w:val="1"/>
      <w:numFmt w:val="decimal"/>
      <w:lvlText w:val="%1)"/>
      <w:lvlJc w:val="left"/>
      <w:pPr>
        <w:ind w:left="1960" w:hanging="360"/>
      </w:pPr>
      <w:rPr>
        <w:rFonts w:hint="default"/>
      </w:rPr>
    </w:lvl>
    <w:lvl w:ilvl="1" w:tplc="04190019">
      <w:start w:val="1"/>
      <w:numFmt w:val="lowerLetter"/>
      <w:lvlText w:val="%2."/>
      <w:lvlJc w:val="left"/>
      <w:pPr>
        <w:ind w:left="2680" w:hanging="360"/>
      </w:pPr>
    </w:lvl>
    <w:lvl w:ilvl="2" w:tplc="0419001B" w:tentative="1">
      <w:start w:val="1"/>
      <w:numFmt w:val="lowerRoman"/>
      <w:lvlText w:val="%3."/>
      <w:lvlJc w:val="right"/>
      <w:pPr>
        <w:ind w:left="3400" w:hanging="180"/>
      </w:pPr>
    </w:lvl>
    <w:lvl w:ilvl="3" w:tplc="0419000F" w:tentative="1">
      <w:start w:val="1"/>
      <w:numFmt w:val="decimal"/>
      <w:lvlText w:val="%4."/>
      <w:lvlJc w:val="left"/>
      <w:pPr>
        <w:ind w:left="4120" w:hanging="360"/>
      </w:pPr>
    </w:lvl>
    <w:lvl w:ilvl="4" w:tplc="04190019" w:tentative="1">
      <w:start w:val="1"/>
      <w:numFmt w:val="lowerLetter"/>
      <w:lvlText w:val="%5."/>
      <w:lvlJc w:val="left"/>
      <w:pPr>
        <w:ind w:left="4840" w:hanging="360"/>
      </w:pPr>
    </w:lvl>
    <w:lvl w:ilvl="5" w:tplc="0419001B" w:tentative="1">
      <w:start w:val="1"/>
      <w:numFmt w:val="lowerRoman"/>
      <w:lvlText w:val="%6."/>
      <w:lvlJc w:val="right"/>
      <w:pPr>
        <w:ind w:left="5560" w:hanging="180"/>
      </w:pPr>
    </w:lvl>
    <w:lvl w:ilvl="6" w:tplc="0419000F" w:tentative="1">
      <w:start w:val="1"/>
      <w:numFmt w:val="decimal"/>
      <w:lvlText w:val="%7."/>
      <w:lvlJc w:val="left"/>
      <w:pPr>
        <w:ind w:left="6280" w:hanging="360"/>
      </w:pPr>
    </w:lvl>
    <w:lvl w:ilvl="7" w:tplc="04190019" w:tentative="1">
      <w:start w:val="1"/>
      <w:numFmt w:val="lowerLetter"/>
      <w:lvlText w:val="%8."/>
      <w:lvlJc w:val="left"/>
      <w:pPr>
        <w:ind w:left="7000" w:hanging="360"/>
      </w:pPr>
    </w:lvl>
    <w:lvl w:ilvl="8" w:tplc="0419001B" w:tentative="1">
      <w:start w:val="1"/>
      <w:numFmt w:val="lowerRoman"/>
      <w:lvlText w:val="%9."/>
      <w:lvlJc w:val="right"/>
      <w:pPr>
        <w:ind w:left="7720" w:hanging="180"/>
      </w:pPr>
    </w:lvl>
  </w:abstractNum>
  <w:abstractNum w:abstractNumId="5" w15:restartNumberingAfterBreak="0">
    <w:nsid w:val="2A2626ED"/>
    <w:multiLevelType w:val="hybridMultilevel"/>
    <w:tmpl w:val="F08A99D0"/>
    <w:lvl w:ilvl="0" w:tplc="569048FA">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15:restartNumberingAfterBreak="0">
    <w:nsid w:val="2BF81020"/>
    <w:multiLevelType w:val="hybridMultilevel"/>
    <w:tmpl w:val="D2629D72"/>
    <w:lvl w:ilvl="0" w:tplc="FDBA8D6C">
      <w:start w:val="1"/>
      <w:numFmt w:val="decimal"/>
      <w:lvlText w:val="%1)"/>
      <w:lvlJc w:val="left"/>
      <w:pPr>
        <w:ind w:left="644"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7"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15:restartNumberingAfterBreak="0">
    <w:nsid w:val="3D994E1C"/>
    <w:multiLevelType w:val="multilevel"/>
    <w:tmpl w:val="B7BE67AE"/>
    <w:lvl w:ilvl="0">
      <w:start w:val="1"/>
      <w:numFmt w:val="decimal"/>
      <w:lvlText w:val="%1."/>
      <w:lvlJc w:val="left"/>
      <w:pPr>
        <w:ind w:left="850" w:hanging="705"/>
      </w:pPr>
      <w:rPr>
        <w:rFonts w:hint="default"/>
        <w:b/>
        <w:sz w:val="24"/>
        <w:szCs w:val="24"/>
      </w:rPr>
    </w:lvl>
    <w:lvl w:ilvl="1">
      <w:start w:val="1"/>
      <w:numFmt w:val="decimal"/>
      <w:isLgl/>
      <w:lvlText w:val="%1.%2."/>
      <w:lvlJc w:val="left"/>
      <w:pPr>
        <w:ind w:left="505" w:hanging="360"/>
      </w:pPr>
      <w:rPr>
        <w:rFonts w:hint="default"/>
        <w:b w:val="0"/>
      </w:rPr>
    </w:lvl>
    <w:lvl w:ilvl="2">
      <w:start w:val="1"/>
      <w:numFmt w:val="decimal"/>
      <w:isLgl/>
      <w:lvlText w:val="%1.%2.%3."/>
      <w:lvlJc w:val="left"/>
      <w:pPr>
        <w:ind w:left="865" w:hanging="720"/>
      </w:pPr>
      <w:rPr>
        <w:rFonts w:hint="default"/>
        <w:b/>
      </w:rPr>
    </w:lvl>
    <w:lvl w:ilvl="3">
      <w:start w:val="1"/>
      <w:numFmt w:val="decimal"/>
      <w:isLgl/>
      <w:lvlText w:val="%1.%2.%3.%4."/>
      <w:lvlJc w:val="left"/>
      <w:pPr>
        <w:ind w:left="865" w:hanging="720"/>
      </w:pPr>
      <w:rPr>
        <w:rFonts w:hint="default"/>
        <w:b/>
      </w:rPr>
    </w:lvl>
    <w:lvl w:ilvl="4">
      <w:start w:val="1"/>
      <w:numFmt w:val="decimal"/>
      <w:isLgl/>
      <w:lvlText w:val="%1.%2.%3.%4.%5."/>
      <w:lvlJc w:val="left"/>
      <w:pPr>
        <w:ind w:left="1225" w:hanging="1080"/>
      </w:pPr>
      <w:rPr>
        <w:rFonts w:hint="default"/>
        <w:b/>
      </w:rPr>
    </w:lvl>
    <w:lvl w:ilvl="5">
      <w:start w:val="1"/>
      <w:numFmt w:val="decimal"/>
      <w:isLgl/>
      <w:lvlText w:val="%1.%2.%3.%4.%5.%6."/>
      <w:lvlJc w:val="left"/>
      <w:pPr>
        <w:ind w:left="1225" w:hanging="1080"/>
      </w:pPr>
      <w:rPr>
        <w:rFonts w:hint="default"/>
        <w:b/>
      </w:rPr>
    </w:lvl>
    <w:lvl w:ilvl="6">
      <w:start w:val="1"/>
      <w:numFmt w:val="decimal"/>
      <w:isLgl/>
      <w:lvlText w:val="%1.%2.%3.%4.%5.%6.%7."/>
      <w:lvlJc w:val="left"/>
      <w:pPr>
        <w:ind w:left="1585" w:hanging="1440"/>
      </w:pPr>
      <w:rPr>
        <w:rFonts w:hint="default"/>
        <w:b/>
      </w:rPr>
    </w:lvl>
    <w:lvl w:ilvl="7">
      <w:start w:val="1"/>
      <w:numFmt w:val="decimal"/>
      <w:isLgl/>
      <w:lvlText w:val="%1.%2.%3.%4.%5.%6.%7.%8."/>
      <w:lvlJc w:val="left"/>
      <w:pPr>
        <w:ind w:left="1585" w:hanging="1440"/>
      </w:pPr>
      <w:rPr>
        <w:rFonts w:hint="default"/>
        <w:b/>
      </w:rPr>
    </w:lvl>
    <w:lvl w:ilvl="8">
      <w:start w:val="1"/>
      <w:numFmt w:val="decimal"/>
      <w:isLgl/>
      <w:lvlText w:val="%1.%2.%3.%4.%5.%6.%7.%8.%9."/>
      <w:lvlJc w:val="left"/>
      <w:pPr>
        <w:ind w:left="1945" w:hanging="1800"/>
      </w:pPr>
      <w:rPr>
        <w:rFonts w:hint="default"/>
        <w:b/>
      </w:rPr>
    </w:lvl>
  </w:abstractNum>
  <w:abstractNum w:abstractNumId="9" w15:restartNumberingAfterBreak="0">
    <w:nsid w:val="41CE464F"/>
    <w:multiLevelType w:val="hybridMultilevel"/>
    <w:tmpl w:val="ECF28858"/>
    <w:lvl w:ilvl="0" w:tplc="0419000F">
      <w:start w:val="1"/>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0D0DCD"/>
    <w:multiLevelType w:val="hybridMultilevel"/>
    <w:tmpl w:val="55FC1D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92126E"/>
    <w:multiLevelType w:val="hybridMultilevel"/>
    <w:tmpl w:val="608A0D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CD5E3A"/>
    <w:multiLevelType w:val="hybridMultilevel"/>
    <w:tmpl w:val="88F0FA02"/>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99405A0"/>
    <w:multiLevelType w:val="hybridMultilevel"/>
    <w:tmpl w:val="C5A84DB2"/>
    <w:lvl w:ilvl="0" w:tplc="0220DD72">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092B0B"/>
    <w:multiLevelType w:val="hybridMultilevel"/>
    <w:tmpl w:val="AC968984"/>
    <w:lvl w:ilvl="0" w:tplc="CEFC4C96">
      <w:start w:val="1"/>
      <w:numFmt w:val="decimal"/>
      <w:lvlText w:val="%1)"/>
      <w:lvlJc w:val="left"/>
      <w:pPr>
        <w:ind w:left="1081" w:hanging="684"/>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5"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7" w15:restartNumberingAfterBreak="0">
    <w:nsid w:val="65E54B2D"/>
    <w:multiLevelType w:val="hybridMultilevel"/>
    <w:tmpl w:val="D458C9AA"/>
    <w:lvl w:ilvl="0" w:tplc="9FA860CC">
      <w:start w:val="5"/>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8" w15:restartNumberingAfterBreak="0">
    <w:nsid w:val="66F05983"/>
    <w:multiLevelType w:val="hybridMultilevel"/>
    <w:tmpl w:val="6DEA42F4"/>
    <w:lvl w:ilvl="0" w:tplc="51E2D8F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80E3A68"/>
    <w:multiLevelType w:val="hybridMultilevel"/>
    <w:tmpl w:val="DA104446"/>
    <w:lvl w:ilvl="0" w:tplc="AB5EA614">
      <w:start w:val="1"/>
      <w:numFmt w:val="decimal"/>
      <w:lvlText w:val="%1)"/>
      <w:lvlJc w:val="left"/>
      <w:pPr>
        <w:ind w:left="1465" w:hanging="360"/>
      </w:pPr>
      <w:rPr>
        <w:rFonts w:hint="default"/>
      </w:rPr>
    </w:lvl>
    <w:lvl w:ilvl="1" w:tplc="04190019" w:tentative="1">
      <w:start w:val="1"/>
      <w:numFmt w:val="lowerLetter"/>
      <w:lvlText w:val="%2."/>
      <w:lvlJc w:val="left"/>
      <w:pPr>
        <w:ind w:left="2185" w:hanging="360"/>
      </w:pPr>
    </w:lvl>
    <w:lvl w:ilvl="2" w:tplc="0419001B" w:tentative="1">
      <w:start w:val="1"/>
      <w:numFmt w:val="lowerRoman"/>
      <w:lvlText w:val="%3."/>
      <w:lvlJc w:val="right"/>
      <w:pPr>
        <w:ind w:left="2905" w:hanging="180"/>
      </w:pPr>
    </w:lvl>
    <w:lvl w:ilvl="3" w:tplc="0419000F" w:tentative="1">
      <w:start w:val="1"/>
      <w:numFmt w:val="decimal"/>
      <w:lvlText w:val="%4."/>
      <w:lvlJc w:val="left"/>
      <w:pPr>
        <w:ind w:left="3625" w:hanging="360"/>
      </w:pPr>
    </w:lvl>
    <w:lvl w:ilvl="4" w:tplc="04190019" w:tentative="1">
      <w:start w:val="1"/>
      <w:numFmt w:val="lowerLetter"/>
      <w:lvlText w:val="%5."/>
      <w:lvlJc w:val="left"/>
      <w:pPr>
        <w:ind w:left="4345" w:hanging="360"/>
      </w:pPr>
    </w:lvl>
    <w:lvl w:ilvl="5" w:tplc="0419001B" w:tentative="1">
      <w:start w:val="1"/>
      <w:numFmt w:val="lowerRoman"/>
      <w:lvlText w:val="%6."/>
      <w:lvlJc w:val="right"/>
      <w:pPr>
        <w:ind w:left="5065" w:hanging="180"/>
      </w:pPr>
    </w:lvl>
    <w:lvl w:ilvl="6" w:tplc="0419000F" w:tentative="1">
      <w:start w:val="1"/>
      <w:numFmt w:val="decimal"/>
      <w:lvlText w:val="%7."/>
      <w:lvlJc w:val="left"/>
      <w:pPr>
        <w:ind w:left="5785" w:hanging="360"/>
      </w:pPr>
    </w:lvl>
    <w:lvl w:ilvl="7" w:tplc="04190019" w:tentative="1">
      <w:start w:val="1"/>
      <w:numFmt w:val="lowerLetter"/>
      <w:lvlText w:val="%8."/>
      <w:lvlJc w:val="left"/>
      <w:pPr>
        <w:ind w:left="6505" w:hanging="360"/>
      </w:pPr>
    </w:lvl>
    <w:lvl w:ilvl="8" w:tplc="0419001B" w:tentative="1">
      <w:start w:val="1"/>
      <w:numFmt w:val="lowerRoman"/>
      <w:lvlText w:val="%9."/>
      <w:lvlJc w:val="right"/>
      <w:pPr>
        <w:ind w:left="7225" w:hanging="180"/>
      </w:pPr>
    </w:lvl>
  </w:abstractNum>
  <w:abstractNum w:abstractNumId="20" w15:restartNumberingAfterBreak="0">
    <w:nsid w:val="6BD6503D"/>
    <w:multiLevelType w:val="hybridMultilevel"/>
    <w:tmpl w:val="4DD8E1F4"/>
    <w:lvl w:ilvl="0" w:tplc="15769868">
      <w:start w:val="1"/>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21"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20"/>
  </w:num>
  <w:num w:numId="5">
    <w:abstractNumId w:val="18"/>
  </w:num>
  <w:num w:numId="6">
    <w:abstractNumId w:val="0"/>
  </w:num>
  <w:num w:numId="7">
    <w:abstractNumId w:val="2"/>
  </w:num>
  <w:num w:numId="8">
    <w:abstractNumId w:val="11"/>
  </w:num>
  <w:num w:numId="9">
    <w:abstractNumId w:val="5"/>
  </w:num>
  <w:num w:numId="10">
    <w:abstractNumId w:val="9"/>
  </w:num>
  <w:num w:numId="11">
    <w:abstractNumId w:val="13"/>
  </w:num>
  <w:num w:numId="12">
    <w:abstractNumId w:val="16"/>
  </w:num>
  <w:num w:numId="13">
    <w:abstractNumId w:val="12"/>
  </w:num>
  <w:num w:numId="14">
    <w:abstractNumId w:val="15"/>
  </w:num>
  <w:num w:numId="15">
    <w:abstractNumId w:val="3"/>
  </w:num>
  <w:num w:numId="16">
    <w:abstractNumId w:val="7"/>
  </w:num>
  <w:num w:numId="17">
    <w:abstractNumId w:val="21"/>
  </w:num>
  <w:num w:numId="18">
    <w:abstractNumId w:val="1"/>
  </w:num>
  <w:num w:numId="19">
    <w:abstractNumId w:val="14"/>
  </w:num>
  <w:num w:numId="20">
    <w:abstractNumId w:val="19"/>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145"/>
    <w:rsid w:val="0000264C"/>
    <w:rsid w:val="00042961"/>
    <w:rsid w:val="0005060C"/>
    <w:rsid w:val="00054364"/>
    <w:rsid w:val="00055713"/>
    <w:rsid w:val="00057C1D"/>
    <w:rsid w:val="000650D3"/>
    <w:rsid w:val="00067282"/>
    <w:rsid w:val="000811BA"/>
    <w:rsid w:val="00081B03"/>
    <w:rsid w:val="000907A3"/>
    <w:rsid w:val="00095795"/>
    <w:rsid w:val="000D14D4"/>
    <w:rsid w:val="000D44DF"/>
    <w:rsid w:val="000F2F0B"/>
    <w:rsid w:val="00101D12"/>
    <w:rsid w:val="0010702B"/>
    <w:rsid w:val="001172C0"/>
    <w:rsid w:val="001249EA"/>
    <w:rsid w:val="00131CC2"/>
    <w:rsid w:val="00136972"/>
    <w:rsid w:val="001418A0"/>
    <w:rsid w:val="00170CA1"/>
    <w:rsid w:val="00172E62"/>
    <w:rsid w:val="001733C3"/>
    <w:rsid w:val="00173CCC"/>
    <w:rsid w:val="001862BD"/>
    <w:rsid w:val="0019695F"/>
    <w:rsid w:val="001A5BFB"/>
    <w:rsid w:val="001A793C"/>
    <w:rsid w:val="001B5F66"/>
    <w:rsid w:val="001B68BB"/>
    <w:rsid w:val="001C1BA0"/>
    <w:rsid w:val="001C5DE1"/>
    <w:rsid w:val="001D082C"/>
    <w:rsid w:val="001D24F8"/>
    <w:rsid w:val="001D402D"/>
    <w:rsid w:val="0020011F"/>
    <w:rsid w:val="00206EDC"/>
    <w:rsid w:val="00227E2B"/>
    <w:rsid w:val="00234D03"/>
    <w:rsid w:val="002433B5"/>
    <w:rsid w:val="00244771"/>
    <w:rsid w:val="00244E82"/>
    <w:rsid w:val="00251B35"/>
    <w:rsid w:val="00263190"/>
    <w:rsid w:val="00294377"/>
    <w:rsid w:val="002A0BC4"/>
    <w:rsid w:val="002A130A"/>
    <w:rsid w:val="002B4450"/>
    <w:rsid w:val="002B7927"/>
    <w:rsid w:val="002C4494"/>
    <w:rsid w:val="002D727B"/>
    <w:rsid w:val="002F39F5"/>
    <w:rsid w:val="002F69BF"/>
    <w:rsid w:val="0030003F"/>
    <w:rsid w:val="00300C20"/>
    <w:rsid w:val="00302817"/>
    <w:rsid w:val="0031701E"/>
    <w:rsid w:val="00331765"/>
    <w:rsid w:val="00333E53"/>
    <w:rsid w:val="00344173"/>
    <w:rsid w:val="00355B9A"/>
    <w:rsid w:val="00360851"/>
    <w:rsid w:val="00370024"/>
    <w:rsid w:val="00377E5E"/>
    <w:rsid w:val="00385967"/>
    <w:rsid w:val="0039092E"/>
    <w:rsid w:val="003B4BF3"/>
    <w:rsid w:val="003B62B5"/>
    <w:rsid w:val="003C36A2"/>
    <w:rsid w:val="003C4CE4"/>
    <w:rsid w:val="003D5052"/>
    <w:rsid w:val="003D7972"/>
    <w:rsid w:val="003F4B05"/>
    <w:rsid w:val="00410C5D"/>
    <w:rsid w:val="004146CC"/>
    <w:rsid w:val="004235E0"/>
    <w:rsid w:val="004339A8"/>
    <w:rsid w:val="00452520"/>
    <w:rsid w:val="00455930"/>
    <w:rsid w:val="00461D4C"/>
    <w:rsid w:val="004633ED"/>
    <w:rsid w:val="004B14E3"/>
    <w:rsid w:val="004C6A7C"/>
    <w:rsid w:val="004D4D2B"/>
    <w:rsid w:val="004D7DA4"/>
    <w:rsid w:val="004E37E9"/>
    <w:rsid w:val="004E47A0"/>
    <w:rsid w:val="004F29B0"/>
    <w:rsid w:val="004F4981"/>
    <w:rsid w:val="004F720B"/>
    <w:rsid w:val="004F7E91"/>
    <w:rsid w:val="00514829"/>
    <w:rsid w:val="005163D1"/>
    <w:rsid w:val="00516DC9"/>
    <w:rsid w:val="00523E56"/>
    <w:rsid w:val="00526E0F"/>
    <w:rsid w:val="00533924"/>
    <w:rsid w:val="005445DF"/>
    <w:rsid w:val="005450BE"/>
    <w:rsid w:val="005552F2"/>
    <w:rsid w:val="0056047E"/>
    <w:rsid w:val="00563269"/>
    <w:rsid w:val="005639E3"/>
    <w:rsid w:val="0058516F"/>
    <w:rsid w:val="005D0235"/>
    <w:rsid w:val="005F1509"/>
    <w:rsid w:val="005F5BC6"/>
    <w:rsid w:val="0060320B"/>
    <w:rsid w:val="006051E6"/>
    <w:rsid w:val="00612800"/>
    <w:rsid w:val="00613502"/>
    <w:rsid w:val="00613881"/>
    <w:rsid w:val="0061471C"/>
    <w:rsid w:val="00643583"/>
    <w:rsid w:val="006452A3"/>
    <w:rsid w:val="00653145"/>
    <w:rsid w:val="00653B40"/>
    <w:rsid w:val="00657EF1"/>
    <w:rsid w:val="00665DE1"/>
    <w:rsid w:val="006924DA"/>
    <w:rsid w:val="00692D76"/>
    <w:rsid w:val="00693DD3"/>
    <w:rsid w:val="006A1DBC"/>
    <w:rsid w:val="006A4FBA"/>
    <w:rsid w:val="006B1762"/>
    <w:rsid w:val="006C0352"/>
    <w:rsid w:val="006C4C30"/>
    <w:rsid w:val="006C6247"/>
    <w:rsid w:val="006D6691"/>
    <w:rsid w:val="006E7CB8"/>
    <w:rsid w:val="006F5048"/>
    <w:rsid w:val="006F54F6"/>
    <w:rsid w:val="007010D4"/>
    <w:rsid w:val="00712CCC"/>
    <w:rsid w:val="00714453"/>
    <w:rsid w:val="0073492B"/>
    <w:rsid w:val="00741A72"/>
    <w:rsid w:val="00745C5D"/>
    <w:rsid w:val="00752383"/>
    <w:rsid w:val="00754DCC"/>
    <w:rsid w:val="00764C72"/>
    <w:rsid w:val="00776DE9"/>
    <w:rsid w:val="00793943"/>
    <w:rsid w:val="007A116F"/>
    <w:rsid w:val="007E4C06"/>
    <w:rsid w:val="008029E0"/>
    <w:rsid w:val="00807F4B"/>
    <w:rsid w:val="00813E3E"/>
    <w:rsid w:val="008144CC"/>
    <w:rsid w:val="00822080"/>
    <w:rsid w:val="00866B39"/>
    <w:rsid w:val="0086721F"/>
    <w:rsid w:val="0087683D"/>
    <w:rsid w:val="00877794"/>
    <w:rsid w:val="00881082"/>
    <w:rsid w:val="00881619"/>
    <w:rsid w:val="0088787C"/>
    <w:rsid w:val="0088791F"/>
    <w:rsid w:val="008953D4"/>
    <w:rsid w:val="008B0632"/>
    <w:rsid w:val="008C5924"/>
    <w:rsid w:val="008E2CA1"/>
    <w:rsid w:val="00903396"/>
    <w:rsid w:val="0092228C"/>
    <w:rsid w:val="009266F6"/>
    <w:rsid w:val="00945C33"/>
    <w:rsid w:val="009555B9"/>
    <w:rsid w:val="00965F59"/>
    <w:rsid w:val="009724FB"/>
    <w:rsid w:val="00974C65"/>
    <w:rsid w:val="009A34BD"/>
    <w:rsid w:val="009A6D00"/>
    <w:rsid w:val="009B7F98"/>
    <w:rsid w:val="009C4412"/>
    <w:rsid w:val="009D250F"/>
    <w:rsid w:val="009D3CEB"/>
    <w:rsid w:val="009D4B56"/>
    <w:rsid w:val="009E15C0"/>
    <w:rsid w:val="009E6358"/>
    <w:rsid w:val="00A27059"/>
    <w:rsid w:val="00A33338"/>
    <w:rsid w:val="00A37D5B"/>
    <w:rsid w:val="00A4511A"/>
    <w:rsid w:val="00A5393F"/>
    <w:rsid w:val="00A573A2"/>
    <w:rsid w:val="00A60A8D"/>
    <w:rsid w:val="00A667FE"/>
    <w:rsid w:val="00A71316"/>
    <w:rsid w:val="00AA2A58"/>
    <w:rsid w:val="00AA314A"/>
    <w:rsid w:val="00AB05F7"/>
    <w:rsid w:val="00AB10B5"/>
    <w:rsid w:val="00AC0391"/>
    <w:rsid w:val="00AC500C"/>
    <w:rsid w:val="00AC51FD"/>
    <w:rsid w:val="00AD4C8A"/>
    <w:rsid w:val="00AD7FBA"/>
    <w:rsid w:val="00AE0014"/>
    <w:rsid w:val="00B00676"/>
    <w:rsid w:val="00B01C6F"/>
    <w:rsid w:val="00B0424A"/>
    <w:rsid w:val="00B16083"/>
    <w:rsid w:val="00B22B11"/>
    <w:rsid w:val="00B42684"/>
    <w:rsid w:val="00B56D75"/>
    <w:rsid w:val="00B652B3"/>
    <w:rsid w:val="00B653A9"/>
    <w:rsid w:val="00B714EC"/>
    <w:rsid w:val="00B8645A"/>
    <w:rsid w:val="00B92F2B"/>
    <w:rsid w:val="00B94C74"/>
    <w:rsid w:val="00BA4C49"/>
    <w:rsid w:val="00BB2C61"/>
    <w:rsid w:val="00BD0D95"/>
    <w:rsid w:val="00BD349D"/>
    <w:rsid w:val="00BD786B"/>
    <w:rsid w:val="00BE3A70"/>
    <w:rsid w:val="00BE6B7A"/>
    <w:rsid w:val="00BF6976"/>
    <w:rsid w:val="00C0730D"/>
    <w:rsid w:val="00C10EB6"/>
    <w:rsid w:val="00C11E61"/>
    <w:rsid w:val="00C36099"/>
    <w:rsid w:val="00C44AA9"/>
    <w:rsid w:val="00C512DA"/>
    <w:rsid w:val="00C535EF"/>
    <w:rsid w:val="00C61844"/>
    <w:rsid w:val="00C71670"/>
    <w:rsid w:val="00C73B08"/>
    <w:rsid w:val="00CA0BDE"/>
    <w:rsid w:val="00CB04AC"/>
    <w:rsid w:val="00CB781D"/>
    <w:rsid w:val="00CD0427"/>
    <w:rsid w:val="00CD50F8"/>
    <w:rsid w:val="00CD7853"/>
    <w:rsid w:val="00CE0F6B"/>
    <w:rsid w:val="00CF69F6"/>
    <w:rsid w:val="00D009C3"/>
    <w:rsid w:val="00D0388A"/>
    <w:rsid w:val="00D06C9C"/>
    <w:rsid w:val="00D119C4"/>
    <w:rsid w:val="00D11B2D"/>
    <w:rsid w:val="00D128CF"/>
    <w:rsid w:val="00D216A8"/>
    <w:rsid w:val="00D2220D"/>
    <w:rsid w:val="00D32ECD"/>
    <w:rsid w:val="00D3474F"/>
    <w:rsid w:val="00D365BD"/>
    <w:rsid w:val="00D57A22"/>
    <w:rsid w:val="00D60863"/>
    <w:rsid w:val="00D6413D"/>
    <w:rsid w:val="00D82309"/>
    <w:rsid w:val="00D87718"/>
    <w:rsid w:val="00D90FD3"/>
    <w:rsid w:val="00DA4D8B"/>
    <w:rsid w:val="00DB6F57"/>
    <w:rsid w:val="00DC088D"/>
    <w:rsid w:val="00DC464C"/>
    <w:rsid w:val="00E036AD"/>
    <w:rsid w:val="00E040E4"/>
    <w:rsid w:val="00E1529C"/>
    <w:rsid w:val="00E40A30"/>
    <w:rsid w:val="00E41276"/>
    <w:rsid w:val="00E62E7C"/>
    <w:rsid w:val="00E63B9A"/>
    <w:rsid w:val="00E70C9B"/>
    <w:rsid w:val="00E958A4"/>
    <w:rsid w:val="00EB14CA"/>
    <w:rsid w:val="00EB3DBA"/>
    <w:rsid w:val="00EB760C"/>
    <w:rsid w:val="00EC3C13"/>
    <w:rsid w:val="00EC4AFF"/>
    <w:rsid w:val="00EE0608"/>
    <w:rsid w:val="00EE2D55"/>
    <w:rsid w:val="00EF00AD"/>
    <w:rsid w:val="00EF23DA"/>
    <w:rsid w:val="00F172CF"/>
    <w:rsid w:val="00F232EA"/>
    <w:rsid w:val="00F4489A"/>
    <w:rsid w:val="00F50D3B"/>
    <w:rsid w:val="00F60B36"/>
    <w:rsid w:val="00F645E0"/>
    <w:rsid w:val="00F6609D"/>
    <w:rsid w:val="00F75D6D"/>
    <w:rsid w:val="00FB5F39"/>
    <w:rsid w:val="00FD1D29"/>
    <w:rsid w:val="00FE689E"/>
    <w:rsid w:val="00FE6E85"/>
    <w:rsid w:val="00FF7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F15B8"/>
  <w15:docId w15:val="{04A2546D-AEDE-4439-84C4-5C6778F4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53D4"/>
    <w:pPr>
      <w:spacing w:after="0" w:line="240" w:lineRule="auto"/>
    </w:pPr>
    <w:rPr>
      <w:rFonts w:ascii="Times New Roman" w:eastAsia="Times New Roman" w:hAnsi="Times New Roman"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8953D4"/>
    <w:pPr>
      <w:spacing w:after="0" w:line="240" w:lineRule="auto"/>
    </w:pPr>
    <w:rPr>
      <w:rFonts w:ascii="Times New Roman" w:eastAsia="Times New Roman" w:hAnsi="Times New Roman" w:cs="Times New Roman"/>
      <w:sz w:val="24"/>
      <w:szCs w:val="24"/>
      <w:lang w:val="kk-KZ" w:eastAsia="ru-RU"/>
    </w:rPr>
  </w:style>
  <w:style w:type="paragraph" w:styleId="a5">
    <w:name w:val="List Paragraph"/>
    <w:basedOn w:val="a"/>
    <w:link w:val="a6"/>
    <w:uiPriority w:val="34"/>
    <w:qFormat/>
    <w:rsid w:val="008953D4"/>
    <w:pPr>
      <w:ind w:left="708"/>
    </w:pPr>
  </w:style>
  <w:style w:type="character" w:styleId="a7">
    <w:name w:val="Hyperlink"/>
    <w:uiPriority w:val="99"/>
    <w:unhideWhenUsed/>
    <w:rsid w:val="008953D4"/>
    <w:rPr>
      <w:rFonts w:ascii="Times New Roman" w:hAnsi="Times New Roman" w:cs="Times New Roman" w:hint="default"/>
      <w:b/>
      <w:bCs/>
      <w:i w:val="0"/>
      <w:iCs w:val="0"/>
      <w:color w:val="000080"/>
      <w:sz w:val="20"/>
      <w:szCs w:val="20"/>
      <w:u w:val="single"/>
    </w:rPr>
  </w:style>
  <w:style w:type="character" w:customStyle="1" w:styleId="s0">
    <w:name w:val="s0"/>
    <w:rsid w:val="008953D4"/>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3">
    <w:name w:val="s3"/>
    <w:rsid w:val="008953D4"/>
    <w:rPr>
      <w:rFonts w:ascii="Times New Roman" w:hAnsi="Times New Roman" w:cs="Times New Roman" w:hint="default"/>
      <w:b w:val="0"/>
      <w:bCs w:val="0"/>
      <w:i/>
      <w:iCs/>
      <w:strike w:val="0"/>
      <w:dstrike w:val="0"/>
      <w:color w:val="FF0000"/>
      <w:sz w:val="20"/>
      <w:szCs w:val="20"/>
      <w:u w:val="none"/>
      <w:effect w:val="none"/>
    </w:rPr>
  </w:style>
  <w:style w:type="character" w:customStyle="1" w:styleId="s1">
    <w:name w:val="s1"/>
    <w:rsid w:val="008953D4"/>
    <w:rPr>
      <w:rFonts w:ascii="Times New Roman" w:hAnsi="Times New Roman" w:cs="Times New Roman" w:hint="default"/>
      <w:b/>
      <w:bCs/>
      <w:i w:val="0"/>
      <w:iCs w:val="0"/>
      <w:strike w:val="0"/>
      <w:dstrike w:val="0"/>
      <w:color w:val="000000"/>
      <w:sz w:val="20"/>
      <w:szCs w:val="20"/>
      <w:u w:val="none"/>
      <w:effect w:val="none"/>
    </w:rPr>
  </w:style>
  <w:style w:type="character" w:customStyle="1" w:styleId="a6">
    <w:name w:val="Абзац списка Знак"/>
    <w:link w:val="a5"/>
    <w:uiPriority w:val="34"/>
    <w:rsid w:val="008953D4"/>
    <w:rPr>
      <w:rFonts w:ascii="Times New Roman" w:eastAsia="Times New Roman" w:hAnsi="Times New Roman" w:cs="Times New Roman"/>
      <w:color w:val="000000"/>
      <w:sz w:val="20"/>
      <w:szCs w:val="20"/>
      <w:lang w:eastAsia="ru-RU"/>
    </w:rPr>
  </w:style>
  <w:style w:type="character" w:customStyle="1" w:styleId="a4">
    <w:name w:val="Без интервала Знак"/>
    <w:link w:val="a3"/>
    <w:rsid w:val="008953D4"/>
    <w:rPr>
      <w:rFonts w:ascii="Times New Roman" w:eastAsia="Times New Roman" w:hAnsi="Times New Roman" w:cs="Times New Roman"/>
      <w:sz w:val="24"/>
      <w:szCs w:val="24"/>
      <w:lang w:val="kk-KZ" w:eastAsia="ru-RU"/>
    </w:rPr>
  </w:style>
  <w:style w:type="paragraph" w:styleId="a8">
    <w:name w:val="footer"/>
    <w:basedOn w:val="a"/>
    <w:link w:val="a9"/>
    <w:uiPriority w:val="99"/>
    <w:rsid w:val="008953D4"/>
    <w:pPr>
      <w:widowControl w:val="0"/>
      <w:tabs>
        <w:tab w:val="center" w:pos="4677"/>
        <w:tab w:val="right" w:pos="9355"/>
      </w:tabs>
      <w:adjustRightInd w:val="0"/>
      <w:spacing w:line="360" w:lineRule="atLeast"/>
      <w:jc w:val="both"/>
    </w:pPr>
    <w:rPr>
      <w:color w:val="auto"/>
      <w:sz w:val="28"/>
      <w:szCs w:val="28"/>
    </w:rPr>
  </w:style>
  <w:style w:type="character" w:customStyle="1" w:styleId="a9">
    <w:name w:val="Нижний колонтитул Знак"/>
    <w:basedOn w:val="a0"/>
    <w:link w:val="a8"/>
    <w:uiPriority w:val="99"/>
    <w:rsid w:val="008953D4"/>
    <w:rPr>
      <w:rFonts w:ascii="Times New Roman" w:eastAsia="Times New Roman" w:hAnsi="Times New Roman" w:cs="Times New Roman"/>
      <w:sz w:val="28"/>
      <w:szCs w:val="28"/>
      <w:lang w:eastAsia="ru-RU"/>
    </w:rPr>
  </w:style>
  <w:style w:type="paragraph" w:styleId="aa">
    <w:name w:val="Normal (Web)"/>
    <w:basedOn w:val="a"/>
    <w:link w:val="ab"/>
    <w:uiPriority w:val="99"/>
    <w:rsid w:val="008953D4"/>
    <w:pPr>
      <w:spacing w:before="100" w:beforeAutospacing="1" w:after="100" w:afterAutospacing="1"/>
    </w:pPr>
    <w:rPr>
      <w:rFonts w:eastAsia="MS Mincho"/>
      <w:color w:val="auto"/>
      <w:sz w:val="24"/>
      <w:szCs w:val="24"/>
      <w:lang w:eastAsia="ja-JP"/>
    </w:rPr>
  </w:style>
  <w:style w:type="character" w:customStyle="1" w:styleId="ab">
    <w:name w:val="Обычный (Интернет) Знак"/>
    <w:link w:val="aa"/>
    <w:locked/>
    <w:rsid w:val="008953D4"/>
    <w:rPr>
      <w:rFonts w:ascii="Times New Roman" w:eastAsia="MS Mincho" w:hAnsi="Times New Roman" w:cs="Times New Roman"/>
      <w:sz w:val="24"/>
      <w:szCs w:val="24"/>
      <w:lang w:eastAsia="ja-JP"/>
    </w:rPr>
  </w:style>
  <w:style w:type="paragraph" w:styleId="ac">
    <w:name w:val="Balloon Text"/>
    <w:basedOn w:val="a"/>
    <w:link w:val="ad"/>
    <w:uiPriority w:val="99"/>
    <w:semiHidden/>
    <w:unhideWhenUsed/>
    <w:rsid w:val="00B0424A"/>
    <w:rPr>
      <w:rFonts w:ascii="Tahoma" w:hAnsi="Tahoma" w:cs="Tahoma"/>
      <w:sz w:val="16"/>
      <w:szCs w:val="16"/>
    </w:rPr>
  </w:style>
  <w:style w:type="character" w:customStyle="1" w:styleId="ad">
    <w:name w:val="Текст выноски Знак"/>
    <w:basedOn w:val="a0"/>
    <w:link w:val="ac"/>
    <w:uiPriority w:val="99"/>
    <w:semiHidden/>
    <w:rsid w:val="00B0424A"/>
    <w:rPr>
      <w:rFonts w:ascii="Tahoma" w:eastAsia="Times New Roman" w:hAnsi="Tahoma" w:cs="Tahoma"/>
      <w:color w:val="000000"/>
      <w:sz w:val="16"/>
      <w:szCs w:val="16"/>
      <w:lang w:eastAsia="ru-RU"/>
    </w:rPr>
  </w:style>
  <w:style w:type="character" w:customStyle="1" w:styleId="s2">
    <w:name w:val="s2"/>
    <w:rsid w:val="00A33338"/>
    <w:rPr>
      <w:rFonts w:ascii="Times New Roman" w:hAnsi="Times New Roman" w:cs="Times New Roman" w:hint="default"/>
      <w:color w:val="333399"/>
      <w:u w:val="single"/>
    </w:rPr>
  </w:style>
  <w:style w:type="paragraph" w:customStyle="1" w:styleId="pj">
    <w:name w:val="pj"/>
    <w:basedOn w:val="a"/>
    <w:rsid w:val="001172C0"/>
    <w:pPr>
      <w:ind w:firstLine="400"/>
      <w:jc w:val="both"/>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b-kzo.k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nline.zakon.kz/Document/?doc_id=37072520" TargetMode="External"/><Relationship Id="rId5" Type="http://schemas.openxmlformats.org/officeDocument/2006/relationships/webSettings" Target="webSettings.xml"/><Relationship Id="rId10" Type="http://schemas.openxmlformats.org/officeDocument/2006/relationships/hyperlink" Target="http://online.zakon.kz/Document/?doc_id=31548200" TargetMode="External"/><Relationship Id="rId4" Type="http://schemas.openxmlformats.org/officeDocument/2006/relationships/settings" Target="settings.xml"/><Relationship Id="rId9" Type="http://schemas.openxmlformats.org/officeDocument/2006/relationships/hyperlink" Target="http://online.zakon.kz/Document/?doc_id=315482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BA089-6ABD-4340-A67B-47CDABCA8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10</Pages>
  <Words>4955</Words>
  <Characters>28246</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zakup</dc:creator>
  <cp:keywords/>
  <dc:description/>
  <cp:lastModifiedBy>Пользователь</cp:lastModifiedBy>
  <cp:revision>175</cp:revision>
  <cp:lastPrinted>2023-12-21T07:39:00Z</cp:lastPrinted>
  <dcterms:created xsi:type="dcterms:W3CDTF">2019-10-09T04:01:00Z</dcterms:created>
  <dcterms:modified xsi:type="dcterms:W3CDTF">2024-03-18T06:14:00Z</dcterms:modified>
</cp:coreProperties>
</file>